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A3" w:rsidRDefault="009D1DB0" w:rsidP="009D1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934075" cy="8877300"/>
            <wp:effectExtent l="0" t="0" r="9525" b="0"/>
            <wp:docPr id="1" name="Рисунок 1" descr="C:\Users\Admin\Desktop\img20200429_1016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0200429_10163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B0" w:rsidRDefault="009D1DB0" w:rsidP="009D1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B0" w:rsidRDefault="009D1DB0" w:rsidP="009D1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B0" w:rsidRDefault="009D1DB0" w:rsidP="009D1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B0" w:rsidRDefault="009D1DB0" w:rsidP="009D1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B0" w:rsidRPr="00EC11CA" w:rsidRDefault="009D1DB0" w:rsidP="00EB0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Default="00BC2A18" w:rsidP="00EC11C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политики обеспечения условий доступности для инвалидов и ины</w:t>
      </w:r>
      <w:r w:rsidR="00A16443">
        <w:rPr>
          <w:rFonts w:ascii="Times New Roman" w:hAnsi="Times New Roman" w:cs="Times New Roman"/>
          <w:b/>
          <w:sz w:val="28"/>
          <w:szCs w:val="28"/>
        </w:rPr>
        <w:t>х маломобильных граждан объекта</w:t>
      </w:r>
      <w:r w:rsidRPr="00EC11CA">
        <w:rPr>
          <w:rFonts w:ascii="Times New Roman" w:hAnsi="Times New Roman" w:cs="Times New Roman"/>
          <w:b/>
          <w:sz w:val="28"/>
          <w:szCs w:val="28"/>
        </w:rPr>
        <w:t xml:space="preserve"> и предоставляемых услуг, а также оказания им при этом необходимой помощи.</w:t>
      </w:r>
    </w:p>
    <w:p w:rsidR="009B124E" w:rsidRPr="009B124E" w:rsidRDefault="009B124E" w:rsidP="009B1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Pr="0079363D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1CA">
        <w:rPr>
          <w:rFonts w:ascii="Times New Roman" w:hAnsi="Times New Roman" w:cs="Times New Roman"/>
          <w:sz w:val="28"/>
          <w:szCs w:val="28"/>
        </w:rPr>
        <w:t>Настоящая политика обеспечения условий доступности для инвалидов и ины</w:t>
      </w:r>
      <w:r w:rsidR="00C534FC">
        <w:rPr>
          <w:rFonts w:ascii="Times New Roman" w:hAnsi="Times New Roman" w:cs="Times New Roman"/>
          <w:sz w:val="28"/>
          <w:szCs w:val="28"/>
        </w:rPr>
        <w:t>х маломобильных граждан объекта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</w:t>
      </w:r>
      <w:r w:rsidR="00291483">
        <w:rPr>
          <w:rFonts w:ascii="Times New Roman" w:hAnsi="Times New Roman" w:cs="Times New Roman"/>
          <w:sz w:val="28"/>
          <w:szCs w:val="28"/>
        </w:rPr>
        <w:t>валидов при посещении ими здания</w:t>
      </w:r>
      <w:r w:rsidR="0079363D">
        <w:rPr>
          <w:rFonts w:ascii="Times New Roman" w:hAnsi="Times New Roman" w:cs="Times New Roman"/>
          <w:sz w:val="28"/>
          <w:szCs w:val="28"/>
        </w:rPr>
        <w:t xml:space="preserve"> м</w:t>
      </w:r>
      <w:r w:rsidR="00291483" w:rsidRPr="0079363D"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«Детский сад «Росинка» </w:t>
      </w:r>
      <w:r w:rsidRPr="0079363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91483" w:rsidRPr="0079363D">
        <w:rPr>
          <w:rFonts w:ascii="Times New Roman" w:hAnsi="Times New Roman" w:cs="Times New Roman"/>
          <w:sz w:val="28"/>
          <w:szCs w:val="28"/>
        </w:rPr>
        <w:t>ДОУ</w:t>
      </w:r>
      <w:r w:rsidRPr="0079363D">
        <w:rPr>
          <w:rFonts w:ascii="Times New Roman" w:hAnsi="Times New Roman" w:cs="Times New Roman"/>
          <w:sz w:val="28"/>
          <w:szCs w:val="28"/>
        </w:rPr>
        <w:t>) и при получении услуг, на предотвращение дискриминации по признаку инвалидности и</w:t>
      </w:r>
      <w:proofErr w:type="gramEnd"/>
      <w:r w:rsidRPr="0079363D">
        <w:rPr>
          <w:rFonts w:ascii="Times New Roman" w:hAnsi="Times New Roman" w:cs="Times New Roman"/>
          <w:sz w:val="28"/>
          <w:szCs w:val="28"/>
        </w:rPr>
        <w:t xml:space="preserve"> соблюдение норм законодательства в сфере со</w:t>
      </w:r>
      <w:r w:rsidR="0079363D">
        <w:rPr>
          <w:rFonts w:ascii="Times New Roman" w:hAnsi="Times New Roman" w:cs="Times New Roman"/>
          <w:sz w:val="28"/>
          <w:szCs w:val="28"/>
        </w:rPr>
        <w:t>циальной защиты инвалидов работ</w:t>
      </w:r>
      <w:r w:rsidRPr="0079363D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79363D">
        <w:rPr>
          <w:rFonts w:ascii="Times New Roman" w:hAnsi="Times New Roman" w:cs="Times New Roman"/>
          <w:sz w:val="28"/>
          <w:szCs w:val="28"/>
        </w:rPr>
        <w:t>ДОУ (далее - Работники</w:t>
      </w:r>
      <w:r w:rsidRPr="0079363D">
        <w:rPr>
          <w:rFonts w:ascii="Times New Roman" w:hAnsi="Times New Roman" w:cs="Times New Roman"/>
          <w:sz w:val="28"/>
          <w:szCs w:val="28"/>
        </w:rPr>
        <w:t>).</w:t>
      </w:r>
    </w:p>
    <w:p w:rsidR="009B124E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</w:t>
      </w:r>
      <w:r w:rsidR="00EC11CA">
        <w:rPr>
          <w:rFonts w:ascii="Times New Roman" w:hAnsi="Times New Roman" w:cs="Times New Roman"/>
          <w:sz w:val="28"/>
          <w:szCs w:val="28"/>
        </w:rPr>
        <w:t xml:space="preserve"> </w:t>
      </w:r>
      <w:r w:rsidRPr="00EC11CA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BC2A18" w:rsidRPr="00EC11CA" w:rsidRDefault="00E950CF" w:rsidP="00E63030">
      <w:pPr>
        <w:widowControl/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Цель Политики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- обеспечение всем гражданам - получателям услуг в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, в том числе инвалидам и иным МГН, равные возможности для реализации своих прав и свобод, в том числе равное право на получение всех необходимых </w:t>
      </w:r>
      <w:r w:rsidR="00037AFF">
        <w:rPr>
          <w:rFonts w:ascii="Times New Roman" w:hAnsi="Times New Roman" w:cs="Times New Roman"/>
          <w:sz w:val="28"/>
          <w:szCs w:val="28"/>
        </w:rPr>
        <w:t>образовательных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услуг, предоставляемых </w:t>
      </w:r>
      <w:r w:rsidR="00037AFF">
        <w:rPr>
          <w:rFonts w:ascii="Times New Roman" w:hAnsi="Times New Roman" w:cs="Times New Roman"/>
          <w:sz w:val="28"/>
          <w:szCs w:val="28"/>
        </w:rPr>
        <w:t>ДОУ,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без какой-либо дискриминации по признаку инвалидности при пользовании услугами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>.</w:t>
      </w:r>
    </w:p>
    <w:p w:rsidR="00BC2A18" w:rsidRPr="00EC11CA" w:rsidRDefault="009B124E" w:rsidP="00E63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Задачи Политики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>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обеспечение разработки и реализации комплекса мер по обеспечению условий доступност</w:t>
      </w:r>
      <w:r w:rsidR="00037AFF">
        <w:rPr>
          <w:rFonts w:ascii="Times New Roman" w:hAnsi="Times New Roman" w:cs="Times New Roman"/>
          <w:sz w:val="28"/>
          <w:szCs w:val="28"/>
        </w:rPr>
        <w:t>и для инвалидов объекта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услуг, а также оказания им при этом необходимой помощи </w:t>
      </w:r>
      <w:r w:rsidR="00037AFF">
        <w:rPr>
          <w:rFonts w:ascii="Times New Roman" w:hAnsi="Times New Roman" w:cs="Times New Roman"/>
          <w:sz w:val="28"/>
          <w:szCs w:val="28"/>
        </w:rPr>
        <w:t>Работ</w:t>
      </w:r>
      <w:r w:rsidRPr="00EC11CA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Pr="00EC11CA">
        <w:rPr>
          <w:rFonts w:ascii="Times New Roman" w:hAnsi="Times New Roman" w:cs="Times New Roman"/>
          <w:sz w:val="28"/>
          <w:szCs w:val="28"/>
        </w:rPr>
        <w:t>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 xml:space="preserve">закрепление и разъяснение </w:t>
      </w:r>
      <w:r w:rsidR="00037AFF">
        <w:rPr>
          <w:rFonts w:ascii="Times New Roman" w:hAnsi="Times New Roman" w:cs="Times New Roman"/>
          <w:sz w:val="28"/>
          <w:szCs w:val="28"/>
        </w:rPr>
        <w:t>Работ</w:t>
      </w:r>
      <w:r w:rsidRPr="00EC11CA">
        <w:rPr>
          <w:rFonts w:ascii="Times New Roman" w:hAnsi="Times New Roman" w:cs="Times New Roman"/>
          <w:sz w:val="28"/>
          <w:szCs w:val="28"/>
        </w:rPr>
        <w:t xml:space="preserve">никам </w:t>
      </w:r>
      <w:r w:rsidR="00037AFF">
        <w:rPr>
          <w:rFonts w:ascii="Times New Roman" w:hAnsi="Times New Roman" w:cs="Times New Roman"/>
          <w:sz w:val="28"/>
          <w:szCs w:val="28"/>
        </w:rPr>
        <w:t>ДОУ</w:t>
      </w:r>
      <w:r w:rsidRPr="00EC11CA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8530DF">
        <w:rPr>
          <w:rFonts w:ascii="Times New Roman" w:hAnsi="Times New Roman" w:cs="Times New Roman"/>
          <w:sz w:val="28"/>
          <w:szCs w:val="28"/>
        </w:rPr>
        <w:t xml:space="preserve"> требований доступности объекта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и услуг, установленных законодательством Российской Федерации, включая ответственность и санкции, которые могут применяться к</w:t>
      </w:r>
      <w:r w:rsidR="008530DF">
        <w:rPr>
          <w:rFonts w:ascii="Times New Roman" w:hAnsi="Times New Roman" w:cs="Times New Roman"/>
          <w:sz w:val="28"/>
          <w:szCs w:val="28"/>
        </w:rPr>
        <w:t xml:space="preserve"> ДОУ и Работ</w:t>
      </w:r>
      <w:r w:rsidRPr="00EC11CA">
        <w:rPr>
          <w:rFonts w:ascii="Times New Roman" w:hAnsi="Times New Roman" w:cs="Times New Roman"/>
          <w:sz w:val="28"/>
          <w:szCs w:val="28"/>
        </w:rPr>
        <w:t>никам в связи с несоблюдением указанных требований или уклонением от их исполнения;</w:t>
      </w:r>
    </w:p>
    <w:p w:rsidR="00BC2A18" w:rsidRPr="00EC11CA" w:rsidRDefault="00F00C9F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формирование у Работников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единообразног</w:t>
      </w:r>
      <w:r>
        <w:rPr>
          <w:rFonts w:ascii="Times New Roman" w:hAnsi="Times New Roman" w:cs="Times New Roman"/>
          <w:sz w:val="28"/>
          <w:szCs w:val="28"/>
        </w:rPr>
        <w:t>о понимания Политики 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до</w:t>
      </w:r>
      <w:r>
        <w:rPr>
          <w:rFonts w:ascii="Times New Roman" w:hAnsi="Times New Roman" w:cs="Times New Roman"/>
          <w:sz w:val="28"/>
          <w:szCs w:val="28"/>
        </w:rPr>
        <w:t>ступности для инвалидов объекта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услуг, а также оказания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="00F00C9F">
        <w:rPr>
          <w:rFonts w:ascii="Times New Roman" w:hAnsi="Times New Roman" w:cs="Times New Roman"/>
          <w:sz w:val="28"/>
          <w:szCs w:val="28"/>
        </w:rPr>
        <w:tab/>
        <w:t>закрепление обязанностей Работ</w:t>
      </w:r>
      <w:r w:rsidRPr="00EC11CA">
        <w:rPr>
          <w:rFonts w:ascii="Times New Roman" w:hAnsi="Times New Roman" w:cs="Times New Roman"/>
          <w:sz w:val="28"/>
          <w:szCs w:val="28"/>
        </w:rPr>
        <w:t>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</w:t>
      </w:r>
      <w:r w:rsidR="00F00C9F">
        <w:rPr>
          <w:rFonts w:ascii="Times New Roman" w:hAnsi="Times New Roman" w:cs="Times New Roman"/>
          <w:sz w:val="28"/>
          <w:szCs w:val="28"/>
        </w:rPr>
        <w:t>ступности для инвалидов объекта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услуг;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формирова</w:t>
      </w:r>
      <w:r w:rsidR="00F00C9F">
        <w:rPr>
          <w:rFonts w:ascii="Times New Roman" w:hAnsi="Times New Roman" w:cs="Times New Roman"/>
          <w:sz w:val="28"/>
          <w:szCs w:val="28"/>
        </w:rPr>
        <w:t>ние толерантного сознания Работ</w:t>
      </w:r>
      <w:r w:rsidRPr="00EC11CA">
        <w:rPr>
          <w:rFonts w:ascii="Times New Roman" w:hAnsi="Times New Roman" w:cs="Times New Roman"/>
          <w:sz w:val="28"/>
          <w:szCs w:val="28"/>
        </w:rPr>
        <w:t>ников, независимо от занимаемой должности, по отношению к инвалидности и инвалидам.</w:t>
      </w:r>
    </w:p>
    <w:p w:rsidR="00BC2A18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12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Меры по обеспечению условий до</w:t>
      </w:r>
      <w:r w:rsidR="00065110">
        <w:rPr>
          <w:rFonts w:ascii="Times New Roman" w:hAnsi="Times New Roman" w:cs="Times New Roman"/>
          <w:sz w:val="28"/>
          <w:szCs w:val="28"/>
        </w:rPr>
        <w:t>ступности для инвалидов объекта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</w:t>
      </w:r>
      <w:r w:rsidR="007B089B">
        <w:rPr>
          <w:rFonts w:ascii="Times New Roman" w:hAnsi="Times New Roman" w:cs="Times New Roman"/>
          <w:sz w:val="28"/>
          <w:szCs w:val="28"/>
        </w:rPr>
        <w:t>услуг, принимаемые в 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>, включают:</w:t>
      </w:r>
    </w:p>
    <w:p w:rsidR="00BC2A18" w:rsidRPr="00EC11CA" w:rsidRDefault="007B089B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определение должностных лиц 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, ответственных за обеспечение условий </w:t>
      </w:r>
      <w:r w:rsidR="00BC2A18" w:rsidRPr="00EC11CA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>ступности для инвалидов объекта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и предоставляемых услуг, а также оказание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>об</w:t>
      </w:r>
      <w:r w:rsidR="007B089B">
        <w:rPr>
          <w:rFonts w:ascii="Times New Roman" w:hAnsi="Times New Roman" w:cs="Times New Roman"/>
          <w:sz w:val="28"/>
          <w:szCs w:val="28"/>
        </w:rPr>
        <w:t>учение и инструктирование Работ</w:t>
      </w:r>
      <w:r w:rsidRPr="00EC11CA">
        <w:rPr>
          <w:rFonts w:ascii="Times New Roman" w:hAnsi="Times New Roman" w:cs="Times New Roman"/>
          <w:sz w:val="28"/>
          <w:szCs w:val="28"/>
        </w:rPr>
        <w:t>ников по вопросам, связанным с обеспечением доступности для инвалидов объ</w:t>
      </w:r>
      <w:r w:rsidR="007B089B">
        <w:rPr>
          <w:rFonts w:ascii="Times New Roman" w:hAnsi="Times New Roman" w:cs="Times New Roman"/>
          <w:sz w:val="28"/>
          <w:szCs w:val="28"/>
        </w:rPr>
        <w:t>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и услуг с учетом имеющихся у них стойких расстройств функций организма и ограничений жизнедеятельности;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создание инвали</w:t>
      </w:r>
      <w:r w:rsidR="007B089B">
        <w:rPr>
          <w:rFonts w:ascii="Times New Roman" w:hAnsi="Times New Roman" w:cs="Times New Roman"/>
          <w:sz w:val="28"/>
          <w:szCs w:val="28"/>
        </w:rPr>
        <w:t>дам условий доступности объекта</w:t>
      </w:r>
      <w:r w:rsidRPr="00EC11C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</w:t>
      </w:r>
      <w:r w:rsidR="00EE4EA0">
        <w:rPr>
          <w:rFonts w:ascii="Times New Roman" w:hAnsi="Times New Roman" w:cs="Times New Roman"/>
          <w:sz w:val="28"/>
          <w:szCs w:val="28"/>
        </w:rPr>
        <w:t>одернизации объектов ДОУ</w:t>
      </w:r>
      <w:r w:rsidRPr="00EC11CA">
        <w:rPr>
          <w:rFonts w:ascii="Times New Roman" w:hAnsi="Times New Roman" w:cs="Times New Roman"/>
          <w:sz w:val="28"/>
          <w:szCs w:val="28"/>
        </w:rPr>
        <w:t>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 5 Федерального закона, а также норм</w:t>
      </w:r>
      <w:proofErr w:type="gramEnd"/>
      <w:r w:rsidRPr="00EC11CA">
        <w:rPr>
          <w:rFonts w:ascii="Times New Roman" w:hAnsi="Times New Roman" w:cs="Times New Roman"/>
          <w:sz w:val="28"/>
          <w:szCs w:val="28"/>
        </w:rPr>
        <w:t xml:space="preserve">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EC11CA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24E" w:rsidRPr="00481385" w:rsidRDefault="00BC2A18" w:rsidP="0048138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  <w:r w:rsidRPr="00EC11CA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определения.</w:t>
      </w:r>
      <w:bookmarkEnd w:id="0"/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EC11CA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EC11CA">
        <w:rPr>
          <w:rFonts w:ascii="Times New Roman" w:hAnsi="Times New Roman" w:cs="Times New Roman"/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C2A18" w:rsidRPr="002F2AEE" w:rsidRDefault="00BC2A18" w:rsidP="002F2AE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2F2AEE" w:rsidRPr="009B124E" w:rsidRDefault="00BC2A18" w:rsidP="009B124E">
      <w:pPr>
        <w:pStyle w:val="a7"/>
        <w:widowControl/>
        <w:numPr>
          <w:ilvl w:val="1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Объект (социальной, инженерной и транспортной инфраструктуры) - жилое, общественное и производственное здание, строение и сооружение, включая то, в </w:t>
      </w:r>
      <w:r w:rsidRPr="009B124E">
        <w:rPr>
          <w:rFonts w:ascii="Times New Roman" w:hAnsi="Times New Roman" w:cs="Times New Roman"/>
          <w:sz w:val="28"/>
          <w:szCs w:val="28"/>
        </w:rPr>
        <w:lastRenderedPageBreak/>
        <w:t>котором расположены физкультурно-спортивные организации, организации культуры и другие организации.</w:t>
      </w:r>
      <w:bookmarkStart w:id="1" w:name="bookmark10"/>
    </w:p>
    <w:p w:rsidR="009B124E" w:rsidRPr="00481385" w:rsidRDefault="00BC2A18" w:rsidP="00481385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t xml:space="preserve">Основные принципы деятельности </w:t>
      </w:r>
      <w:r w:rsidR="00E755EA">
        <w:rPr>
          <w:rFonts w:ascii="Times New Roman" w:hAnsi="Times New Roman" w:cs="Times New Roman"/>
          <w:b/>
          <w:sz w:val="28"/>
          <w:szCs w:val="28"/>
        </w:rPr>
        <w:t>ДОУ</w:t>
      </w:r>
      <w:r w:rsidRPr="002F2AEE">
        <w:rPr>
          <w:rFonts w:ascii="Times New Roman" w:hAnsi="Times New Roman" w:cs="Times New Roman"/>
          <w:b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1"/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E755EA">
        <w:rPr>
          <w:rFonts w:ascii="Times New Roman" w:hAnsi="Times New Roman" w:cs="Times New Roman"/>
          <w:sz w:val="28"/>
          <w:szCs w:val="28"/>
        </w:rPr>
        <w:t>Деятельность 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, направленная на обеспечение условий доступности для инвалидов объектов и предоставляемых услуг, а также оказание им при этом необходимой помощи в </w:t>
      </w:r>
      <w:r w:rsidR="00E755EA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основных принципов: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</w:r>
      <w:r w:rsidR="002F2AEE" w:rsidRPr="00EC11CA">
        <w:rPr>
          <w:rFonts w:ascii="Times New Roman" w:hAnsi="Times New Roman" w:cs="Times New Roman"/>
          <w:sz w:val="28"/>
          <w:szCs w:val="28"/>
        </w:rPr>
        <w:t>не дискриминация</w:t>
      </w:r>
      <w:r w:rsidRPr="00EC11CA">
        <w:rPr>
          <w:rFonts w:ascii="Times New Roman" w:hAnsi="Times New Roman" w:cs="Times New Roman"/>
          <w:sz w:val="28"/>
          <w:szCs w:val="28"/>
        </w:rPr>
        <w:t>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полное и эффективное вовлечение и включение в общество;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возможностей;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доступность;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мужчин и женщин;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з)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2F2AEE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24E" w:rsidRPr="00785EAD" w:rsidRDefault="00BC2A18" w:rsidP="00785EA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  <w:r w:rsidRPr="002F2AEE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действие.</w:t>
      </w:r>
      <w:bookmarkEnd w:id="2"/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A52A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A58">
        <w:rPr>
          <w:rFonts w:ascii="Times New Roman" w:hAnsi="Times New Roman" w:cs="Times New Roman"/>
          <w:sz w:val="28"/>
          <w:szCs w:val="28"/>
        </w:rPr>
        <w:t>се Работники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</w:t>
      </w:r>
      <w:r w:rsidR="00A52A58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Политикой и соблюдать ее принципы и требования.</w:t>
      </w: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Принципы и требования настоящей Политики распространяют</w:t>
      </w:r>
      <w:r w:rsidR="00A52A58">
        <w:rPr>
          <w:rFonts w:ascii="Times New Roman" w:hAnsi="Times New Roman" w:cs="Times New Roman"/>
          <w:sz w:val="28"/>
          <w:szCs w:val="28"/>
        </w:rPr>
        <w:t>ся на контрагентов и Работников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</w:t>
      </w:r>
      <w:r w:rsidR="00A52A58">
        <w:rPr>
          <w:rFonts w:ascii="Times New Roman" w:hAnsi="Times New Roman" w:cs="Times New Roman"/>
          <w:sz w:val="28"/>
          <w:szCs w:val="28"/>
        </w:rPr>
        <w:t>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2F2AEE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2"/>
    </w:p>
    <w:p w:rsidR="009B124E" w:rsidRPr="00785EAD" w:rsidRDefault="00BC2A18" w:rsidP="00785EA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t>Упра</w:t>
      </w:r>
      <w:r w:rsidR="005E695C">
        <w:rPr>
          <w:rFonts w:ascii="Times New Roman" w:hAnsi="Times New Roman" w:cs="Times New Roman"/>
          <w:b/>
          <w:sz w:val="28"/>
          <w:szCs w:val="28"/>
        </w:rPr>
        <w:t>вление деятельностью ДОУ</w:t>
      </w:r>
      <w:r w:rsidRPr="002F2AEE">
        <w:rPr>
          <w:rFonts w:ascii="Times New Roman" w:hAnsi="Times New Roman" w:cs="Times New Roman"/>
          <w:b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3"/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Эффективное упра</w:t>
      </w:r>
      <w:r w:rsidR="005E695C">
        <w:rPr>
          <w:rFonts w:ascii="Times New Roman" w:hAnsi="Times New Roman" w:cs="Times New Roman"/>
          <w:sz w:val="28"/>
          <w:szCs w:val="28"/>
        </w:rPr>
        <w:t>вление деятельностью ДОУ</w:t>
      </w:r>
      <w:r w:rsidRPr="00EC11CA">
        <w:rPr>
          <w:rFonts w:ascii="Times New Roman" w:hAnsi="Times New Roman" w:cs="Times New Roman"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руко</w:t>
      </w:r>
      <w:r w:rsidR="005E695C">
        <w:rPr>
          <w:rFonts w:ascii="Times New Roman" w:hAnsi="Times New Roman" w:cs="Times New Roman"/>
          <w:sz w:val="28"/>
          <w:szCs w:val="28"/>
        </w:rPr>
        <w:t>водителя (заведующий) ДОУ</w:t>
      </w:r>
      <w:r w:rsidRPr="00EC11CA">
        <w:rPr>
          <w:rFonts w:ascii="Times New Roman" w:hAnsi="Times New Roman" w:cs="Times New Roman"/>
          <w:sz w:val="28"/>
          <w:szCs w:val="28"/>
        </w:rPr>
        <w:t>, заместителя руководителя (директора), руководителей структу</w:t>
      </w:r>
      <w:r w:rsidR="005E695C">
        <w:rPr>
          <w:rFonts w:ascii="Times New Roman" w:hAnsi="Times New Roman" w:cs="Times New Roman"/>
          <w:sz w:val="28"/>
          <w:szCs w:val="28"/>
        </w:rPr>
        <w:t>рных подразделений и Работников ДОУ</w:t>
      </w:r>
      <w:r w:rsidRPr="00EC11CA">
        <w:rPr>
          <w:rFonts w:ascii="Times New Roman" w:hAnsi="Times New Roman" w:cs="Times New Roman"/>
          <w:sz w:val="28"/>
          <w:szCs w:val="28"/>
        </w:rPr>
        <w:t>.</w:t>
      </w:r>
    </w:p>
    <w:p w:rsidR="00BC2A18" w:rsidRPr="002F2AEE" w:rsidRDefault="005E695C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(заведующий) </w:t>
      </w:r>
      <w:r w:rsidR="00BC2A18" w:rsidRPr="002F2AEE">
        <w:rPr>
          <w:rFonts w:ascii="Times New Roman" w:hAnsi="Times New Roman" w:cs="Times New Roman"/>
          <w:sz w:val="28"/>
          <w:szCs w:val="28"/>
        </w:rPr>
        <w:t xml:space="preserve">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="00BC2A18" w:rsidRPr="002F2A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A18" w:rsidRPr="002F2AEE">
        <w:rPr>
          <w:rFonts w:ascii="Times New Roman" w:hAnsi="Times New Roman" w:cs="Times New Roman"/>
          <w:sz w:val="28"/>
          <w:szCs w:val="28"/>
        </w:rPr>
        <w:t xml:space="preserve"> ее реализацией, а также оценкой результатов р</w:t>
      </w:r>
      <w:r>
        <w:rPr>
          <w:rFonts w:ascii="Times New Roman" w:hAnsi="Times New Roman" w:cs="Times New Roman"/>
          <w:sz w:val="28"/>
          <w:szCs w:val="28"/>
        </w:rPr>
        <w:t>еализации Политики в ДОУ</w:t>
      </w:r>
      <w:r w:rsidR="00BC2A18" w:rsidRPr="002F2AEE">
        <w:rPr>
          <w:rFonts w:ascii="Times New Roman" w:hAnsi="Times New Roman" w:cs="Times New Roman"/>
          <w:sz w:val="28"/>
          <w:szCs w:val="28"/>
        </w:rPr>
        <w:t>.</w:t>
      </w:r>
    </w:p>
    <w:p w:rsidR="00BC2A18" w:rsidRPr="002F2AEE" w:rsidRDefault="005E695C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обеспечение доступности объекта и услуг для инвалидов в ДОУ</w:t>
      </w:r>
      <w:r w:rsidR="00BC2A18" w:rsidRPr="002F2AEE">
        <w:rPr>
          <w:rFonts w:ascii="Times New Roman" w:hAnsi="Times New Roman" w:cs="Times New Roman"/>
          <w:sz w:val="28"/>
          <w:szCs w:val="28"/>
        </w:rPr>
        <w:t xml:space="preserve"> 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="00BC2A18" w:rsidRPr="002F2A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A18" w:rsidRPr="002F2AEE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ализацией Политики в ДОУ</w:t>
      </w:r>
      <w:r w:rsidR="00BC2A18" w:rsidRPr="002F2AEE">
        <w:rPr>
          <w:rFonts w:ascii="Times New Roman" w:hAnsi="Times New Roman" w:cs="Times New Roman"/>
          <w:sz w:val="28"/>
          <w:szCs w:val="28"/>
        </w:rPr>
        <w:t>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отвечают за применение всех мер, </w:t>
      </w:r>
      <w:r w:rsidRPr="002F2AEE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BC2A18" w:rsidRPr="00EC11CA" w:rsidRDefault="009B124E" w:rsidP="009B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6130E8">
        <w:rPr>
          <w:rFonts w:ascii="Times New Roman" w:hAnsi="Times New Roman" w:cs="Times New Roman"/>
          <w:sz w:val="28"/>
          <w:szCs w:val="28"/>
        </w:rPr>
        <w:t>Сотрудники ДОУ</w:t>
      </w:r>
      <w:r w:rsidR="00BC2A18" w:rsidRPr="00EC11CA">
        <w:rPr>
          <w:rFonts w:ascii="Times New Roman" w:hAnsi="Times New Roman" w:cs="Times New Roman"/>
          <w:sz w:val="28"/>
          <w:szCs w:val="28"/>
        </w:rPr>
        <w:t xml:space="preserve"> осуществляют меры по реализации Политики в соответствии с должностными инструкциями.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5.5.</w:t>
      </w:r>
      <w:r w:rsidR="009B124E">
        <w:rPr>
          <w:rFonts w:ascii="Times New Roman" w:hAnsi="Times New Roman" w:cs="Times New Roman"/>
          <w:sz w:val="28"/>
          <w:szCs w:val="28"/>
        </w:rPr>
        <w:tab/>
      </w:r>
      <w:r w:rsidRPr="00EC11CA">
        <w:rPr>
          <w:rFonts w:ascii="Times New Roman" w:hAnsi="Times New Roman" w:cs="Times New Roman"/>
          <w:sz w:val="28"/>
          <w:szCs w:val="28"/>
        </w:rPr>
        <w:t xml:space="preserve">Основные положения Политики </w:t>
      </w:r>
      <w:r w:rsidR="006130E8"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1CA">
        <w:rPr>
          <w:rFonts w:ascii="Times New Roman" w:hAnsi="Times New Roman" w:cs="Times New Roman"/>
          <w:sz w:val="28"/>
          <w:szCs w:val="28"/>
        </w:rPr>
        <w:t>доводятся до сведения в</w:t>
      </w:r>
      <w:r w:rsidR="006130E8">
        <w:rPr>
          <w:rFonts w:ascii="Times New Roman" w:hAnsi="Times New Roman" w:cs="Times New Roman"/>
          <w:sz w:val="28"/>
          <w:szCs w:val="28"/>
        </w:rPr>
        <w:t>сех Работников</w:t>
      </w:r>
      <w:r w:rsidRPr="00EC11CA">
        <w:rPr>
          <w:rFonts w:ascii="Times New Roman" w:hAnsi="Times New Roman" w:cs="Times New Roman"/>
          <w:sz w:val="28"/>
          <w:szCs w:val="28"/>
        </w:rPr>
        <w:t xml:space="preserve"> Организации и используются при инструктаже и </w:t>
      </w:r>
      <w:proofErr w:type="gramStart"/>
      <w:r w:rsidRPr="00EC11CA">
        <w:rPr>
          <w:rFonts w:ascii="Times New Roman" w:hAnsi="Times New Roman" w:cs="Times New Roman"/>
          <w:sz w:val="28"/>
          <w:szCs w:val="28"/>
        </w:rPr>
        <w:t>обучении персонала по вопросам</w:t>
      </w:r>
      <w:proofErr w:type="gramEnd"/>
      <w:r w:rsidRPr="00EC11CA">
        <w:rPr>
          <w:rFonts w:ascii="Times New Roman" w:hAnsi="Times New Roman" w:cs="Times New Roman"/>
          <w:sz w:val="28"/>
          <w:szCs w:val="28"/>
        </w:rPr>
        <w:t xml:space="preserve"> организации доступности объектов и услуг, а также оказания при этом помощи инвалидам.</w:t>
      </w:r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3"/>
    </w:p>
    <w:p w:rsidR="009B124E" w:rsidRPr="00785EAD" w:rsidRDefault="00BC2A18" w:rsidP="00785EAD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 xml:space="preserve">Условия доступности объектов </w:t>
      </w:r>
      <w:r w:rsidR="006130E8">
        <w:rPr>
          <w:rFonts w:ascii="Times New Roman" w:hAnsi="Times New Roman" w:cs="Times New Roman"/>
          <w:b/>
          <w:sz w:val="28"/>
          <w:szCs w:val="28"/>
        </w:rPr>
        <w:t>ДОУ</w:t>
      </w:r>
      <w:r w:rsidRPr="009B12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установленными требованиями.</w:t>
      </w:r>
      <w:bookmarkEnd w:id="4"/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</w:t>
      </w:r>
      <w:r w:rsidR="009B124E" w:rsidRPr="009B124E">
        <w:rPr>
          <w:rFonts w:ascii="Times New Roman" w:hAnsi="Times New Roman" w:cs="Times New Roman"/>
          <w:sz w:val="28"/>
          <w:szCs w:val="28"/>
        </w:rPr>
        <w:t xml:space="preserve"> </w:t>
      </w:r>
      <w:r w:rsidRPr="009B124E">
        <w:rPr>
          <w:rFonts w:ascii="Times New Roman" w:hAnsi="Times New Roman" w:cs="Times New Roman"/>
          <w:sz w:val="28"/>
          <w:szCs w:val="28"/>
        </w:rPr>
        <w:t xml:space="preserve">беспрепятственного </w:t>
      </w:r>
      <w:r w:rsidR="006130E8">
        <w:rPr>
          <w:rFonts w:ascii="Times New Roman" w:hAnsi="Times New Roman" w:cs="Times New Roman"/>
          <w:sz w:val="28"/>
          <w:szCs w:val="28"/>
        </w:rPr>
        <w:t>входа в объекты и выхода из них.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при необходимости, с</w:t>
      </w:r>
      <w:r w:rsidR="006130E8">
        <w:rPr>
          <w:rFonts w:ascii="Times New Roman" w:hAnsi="Times New Roman" w:cs="Times New Roman"/>
          <w:sz w:val="28"/>
          <w:szCs w:val="28"/>
        </w:rPr>
        <w:t xml:space="preserve"> помощью Работников ДОУ</w:t>
      </w:r>
      <w:r w:rsidRPr="009B124E">
        <w:rPr>
          <w:rFonts w:ascii="Times New Roman" w:hAnsi="Times New Roman" w:cs="Times New Roman"/>
          <w:sz w:val="28"/>
          <w:szCs w:val="28"/>
        </w:rPr>
        <w:t>, предоставляющих услуги, с использованием ими вспомогательных технологий, в то</w:t>
      </w:r>
      <w:r w:rsidR="006130E8">
        <w:rPr>
          <w:rFonts w:ascii="Times New Roman" w:hAnsi="Times New Roman" w:cs="Times New Roman"/>
          <w:sz w:val="28"/>
          <w:szCs w:val="28"/>
        </w:rPr>
        <w:t>м числе сменного кресла-коляски.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на объект, при необходимости, с помощью </w:t>
      </w:r>
      <w:r w:rsidR="006130E8">
        <w:rPr>
          <w:rFonts w:ascii="Times New Roman" w:hAnsi="Times New Roman" w:cs="Times New Roman"/>
          <w:sz w:val="28"/>
          <w:szCs w:val="28"/>
        </w:rPr>
        <w:t>Работников</w:t>
      </w:r>
      <w:r w:rsidRPr="009B124E">
        <w:rPr>
          <w:rFonts w:ascii="Times New Roman" w:hAnsi="Times New Roman" w:cs="Times New Roman"/>
          <w:sz w:val="28"/>
          <w:szCs w:val="28"/>
        </w:rPr>
        <w:t xml:space="preserve"> </w:t>
      </w:r>
      <w:r w:rsidR="006130E8">
        <w:rPr>
          <w:rFonts w:ascii="Times New Roman" w:hAnsi="Times New Roman" w:cs="Times New Roman"/>
          <w:sz w:val="28"/>
          <w:szCs w:val="28"/>
        </w:rPr>
        <w:t>ДОУ</w:t>
      </w:r>
      <w:r w:rsidRPr="009B124E">
        <w:rPr>
          <w:rFonts w:ascii="Times New Roman" w:hAnsi="Times New Roman" w:cs="Times New Roman"/>
          <w:sz w:val="28"/>
          <w:szCs w:val="28"/>
        </w:rPr>
        <w:t>, в том числе с использо</w:t>
      </w:r>
      <w:r w:rsidR="006130E8">
        <w:rPr>
          <w:rFonts w:ascii="Times New Roman" w:hAnsi="Times New Roman" w:cs="Times New Roman"/>
          <w:sz w:val="28"/>
          <w:szCs w:val="28"/>
        </w:rPr>
        <w:t>ванием кресла-коляски.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</w:t>
      </w:r>
      <w:r w:rsidR="006130E8">
        <w:rPr>
          <w:rFonts w:ascii="Times New Roman" w:hAnsi="Times New Roman" w:cs="Times New Roman"/>
          <w:sz w:val="28"/>
          <w:szCs w:val="28"/>
        </w:rPr>
        <w:t>едвижения по территории объекта.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</w:t>
      </w:r>
      <w:r w:rsidR="006130E8">
        <w:rPr>
          <w:rFonts w:ascii="Times New Roman" w:hAnsi="Times New Roman" w:cs="Times New Roman"/>
          <w:sz w:val="28"/>
          <w:szCs w:val="28"/>
        </w:rPr>
        <w:t>ного транспорта.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</w:t>
      </w:r>
      <w:r w:rsidR="006130E8">
        <w:rPr>
          <w:rFonts w:ascii="Times New Roman" w:hAnsi="Times New Roman" w:cs="Times New Roman"/>
          <w:sz w:val="28"/>
          <w:szCs w:val="28"/>
        </w:rPr>
        <w:t>ом Брайля и на контрастном фоне.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24E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</w:t>
      </w:r>
      <w:r w:rsidR="009B124E">
        <w:rPr>
          <w:rFonts w:ascii="Times New Roman" w:hAnsi="Times New Roman" w:cs="Times New Roman"/>
          <w:sz w:val="28"/>
          <w:szCs w:val="28"/>
        </w:rPr>
        <w:t xml:space="preserve"> </w:t>
      </w:r>
      <w:r w:rsidRPr="009B124E">
        <w:rPr>
          <w:rFonts w:ascii="Times New Roman" w:hAnsi="Times New Roman" w:cs="Times New Roman"/>
          <w:sz w:val="28"/>
          <w:szCs w:val="28"/>
        </w:rPr>
        <w:t>обучение, выданного по установленным форме и порядку</w:t>
      </w:r>
      <w:r w:rsidR="009B12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124E" w:rsidRPr="009B124E">
        <w:rPr>
          <w:rFonts w:ascii="Times New Roman" w:hAnsi="Times New Roman" w:cs="Times New Roman"/>
          <w:sz w:val="28"/>
          <w:szCs w:val="28"/>
        </w:rPr>
        <w:t>Приказ</w:t>
      </w:r>
      <w:r w:rsidR="009B124E">
        <w:rPr>
          <w:rFonts w:ascii="Times New Roman" w:hAnsi="Times New Roman" w:cs="Times New Roman"/>
          <w:sz w:val="28"/>
          <w:szCs w:val="28"/>
        </w:rPr>
        <w:t>ом</w:t>
      </w:r>
      <w:r w:rsidR="009B124E" w:rsidRPr="009B124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  <w:r w:rsidRPr="009B12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4"/>
    </w:p>
    <w:p w:rsidR="009B124E" w:rsidRPr="002D68F8" w:rsidRDefault="00BC2A18" w:rsidP="002D68F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>Условия доступности услуг Организации в соответствии с установленными требованиями.</w:t>
      </w:r>
      <w:bookmarkEnd w:id="5"/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D68F8">
        <w:rPr>
          <w:rFonts w:ascii="Times New Roman" w:hAnsi="Times New Roman" w:cs="Times New Roman"/>
          <w:sz w:val="28"/>
          <w:szCs w:val="28"/>
        </w:rPr>
        <w:t>Работниками</w:t>
      </w:r>
      <w:r w:rsidRPr="009B124E">
        <w:rPr>
          <w:rFonts w:ascii="Times New Roman" w:hAnsi="Times New Roman" w:cs="Times New Roman"/>
          <w:sz w:val="28"/>
          <w:szCs w:val="28"/>
        </w:rPr>
        <w:t xml:space="preserve">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</w:t>
      </w:r>
      <w:r w:rsidR="002D68F8">
        <w:rPr>
          <w:rFonts w:ascii="Times New Roman" w:hAnsi="Times New Roman" w:cs="Times New Roman"/>
          <w:sz w:val="28"/>
          <w:szCs w:val="28"/>
        </w:rPr>
        <w:t>ых для получения услуг действий.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9B124E">
        <w:rPr>
          <w:rFonts w:ascii="Times New Roman" w:hAnsi="Times New Roman" w:cs="Times New Roman"/>
          <w:sz w:val="28"/>
          <w:szCs w:val="28"/>
        </w:rPr>
        <w:t>сурдопер</w:t>
      </w:r>
      <w:r w:rsidR="002D68F8">
        <w:rPr>
          <w:rFonts w:ascii="Times New Roman" w:hAnsi="Times New Roman" w:cs="Times New Roman"/>
          <w:sz w:val="28"/>
          <w:szCs w:val="28"/>
        </w:rPr>
        <w:t>еводчика</w:t>
      </w:r>
      <w:proofErr w:type="spellEnd"/>
      <w:r w:rsidR="002D6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68F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2D68F8">
        <w:rPr>
          <w:rFonts w:ascii="Times New Roman" w:hAnsi="Times New Roman" w:cs="Times New Roman"/>
          <w:sz w:val="28"/>
          <w:szCs w:val="28"/>
        </w:rPr>
        <w:t>.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lastRenderedPageBreak/>
        <w:t xml:space="preserve"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E36666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E36666">
        <w:rPr>
          <w:rFonts w:ascii="Times New Roman" w:hAnsi="Times New Roman" w:cs="Times New Roman"/>
          <w:sz w:val="28"/>
          <w:szCs w:val="28"/>
        </w:rPr>
        <w:t xml:space="preserve"> в регистратуре.</w:t>
      </w:r>
    </w:p>
    <w:p w:rsidR="00E36666" w:rsidRDefault="00E36666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5"/>
    </w:p>
    <w:p w:rsidR="00E36666" w:rsidRPr="002D68F8" w:rsidRDefault="00BC2A18" w:rsidP="002D68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  <w:r w:rsidR="00046EF7">
        <w:rPr>
          <w:rFonts w:ascii="Times New Roman" w:hAnsi="Times New Roman" w:cs="Times New Roman"/>
          <w:b/>
          <w:sz w:val="28"/>
          <w:szCs w:val="28"/>
        </w:rPr>
        <w:t xml:space="preserve"> доступности услуг в ДОУ</w:t>
      </w:r>
      <w:r w:rsidRPr="00E36666">
        <w:rPr>
          <w:rFonts w:ascii="Times New Roman" w:hAnsi="Times New Roman" w:cs="Times New Roman"/>
          <w:b/>
          <w:sz w:val="28"/>
          <w:szCs w:val="28"/>
        </w:rPr>
        <w:t>:</w:t>
      </w:r>
      <w:bookmarkEnd w:id="6"/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Оборудование на прилегающих к объекту (объектам) Организации территориях мест для парковки авт</w:t>
      </w:r>
      <w:r w:rsidR="00046EF7">
        <w:rPr>
          <w:rFonts w:ascii="Times New Roman" w:hAnsi="Times New Roman" w:cs="Times New Roman"/>
          <w:sz w:val="28"/>
          <w:szCs w:val="28"/>
        </w:rPr>
        <w:t>отранспортных средств инвалидов.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 xml:space="preserve">Содействие со стороны </w:t>
      </w:r>
      <w:r w:rsidR="00046EF7">
        <w:rPr>
          <w:rFonts w:ascii="Times New Roman" w:hAnsi="Times New Roman" w:cs="Times New Roman"/>
          <w:sz w:val="28"/>
          <w:szCs w:val="28"/>
        </w:rPr>
        <w:t>ДОУ</w:t>
      </w:r>
      <w:r w:rsidRPr="00E36666">
        <w:rPr>
          <w:rFonts w:ascii="Times New Roman" w:hAnsi="Times New Roman" w:cs="Times New Roman"/>
          <w:sz w:val="28"/>
          <w:szCs w:val="28"/>
        </w:rPr>
        <w:t xml:space="preserve"> в прохожден</w:t>
      </w:r>
      <w:r w:rsidR="00046EF7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046EF7">
        <w:rPr>
          <w:rFonts w:ascii="Times New Roman" w:hAnsi="Times New Roman" w:cs="Times New Roman"/>
          <w:sz w:val="28"/>
          <w:szCs w:val="28"/>
        </w:rPr>
        <w:t>медико</w:t>
      </w:r>
      <w:r w:rsidR="00046EF7">
        <w:rPr>
          <w:rFonts w:ascii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="00046EF7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 xml:space="preserve">Предоставление бесплатно в доступной форме с учетом стойких </w:t>
      </w:r>
      <w:proofErr w:type="gramStart"/>
      <w:r w:rsidRPr="00E36666">
        <w:rPr>
          <w:rFonts w:ascii="Times New Roman" w:hAnsi="Times New Roman" w:cs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E36666">
        <w:rPr>
          <w:rFonts w:ascii="Times New Roman" w:hAnsi="Times New Roman" w:cs="Times New Roman"/>
          <w:sz w:val="28"/>
          <w:szCs w:val="28"/>
        </w:rPr>
        <w:t xml:space="preserve"> об их правах и обязанностях, видах социальных услуг, сроках, порядке и условия</w:t>
      </w:r>
      <w:r w:rsidR="00046EF7">
        <w:rPr>
          <w:rFonts w:ascii="Times New Roman" w:hAnsi="Times New Roman" w:cs="Times New Roman"/>
          <w:sz w:val="28"/>
          <w:szCs w:val="28"/>
        </w:rPr>
        <w:t>х доступности их предоставления.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</w:t>
      </w:r>
      <w:r w:rsidR="00E36666">
        <w:rPr>
          <w:rFonts w:ascii="Times New Roman" w:hAnsi="Times New Roman" w:cs="Times New Roman"/>
          <w:sz w:val="28"/>
          <w:szCs w:val="28"/>
        </w:rPr>
        <w:t xml:space="preserve"> </w:t>
      </w:r>
      <w:r w:rsidRPr="00E36666">
        <w:rPr>
          <w:rFonts w:ascii="Times New Roman" w:hAnsi="Times New Roman" w:cs="Times New Roman"/>
          <w:sz w:val="28"/>
          <w:szCs w:val="28"/>
        </w:rPr>
        <w:t xml:space="preserve">индивидуальную программу </w:t>
      </w:r>
      <w:r w:rsidR="00046EF7">
        <w:rPr>
          <w:rFonts w:ascii="Times New Roman" w:hAnsi="Times New Roman" w:cs="Times New Roman"/>
          <w:sz w:val="28"/>
          <w:szCs w:val="28"/>
        </w:rPr>
        <w:t>предоставления социальных услуг.</w:t>
      </w:r>
    </w:p>
    <w:p w:rsidR="00BC2A18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Сопровождение получателя социальной услуги при передв</w:t>
      </w:r>
      <w:r w:rsidR="00046EF7">
        <w:rPr>
          <w:rFonts w:ascii="Times New Roman" w:hAnsi="Times New Roman" w:cs="Times New Roman"/>
          <w:sz w:val="28"/>
          <w:szCs w:val="28"/>
        </w:rPr>
        <w:t>ижении по территории ДОУ</w:t>
      </w:r>
      <w:r w:rsidRPr="00E36666">
        <w:rPr>
          <w:rFonts w:ascii="Times New Roman" w:hAnsi="Times New Roman" w:cs="Times New Roman"/>
          <w:sz w:val="28"/>
          <w:szCs w:val="28"/>
        </w:rPr>
        <w:t>, а также при пользовании услугам</w:t>
      </w:r>
      <w:r w:rsidR="00046EF7">
        <w:rPr>
          <w:rFonts w:ascii="Times New Roman" w:hAnsi="Times New Roman" w:cs="Times New Roman"/>
          <w:sz w:val="28"/>
          <w:szCs w:val="28"/>
        </w:rPr>
        <w:t>и, предоставляемыми ДОУ</w:t>
      </w:r>
      <w:r w:rsidRPr="00E36666">
        <w:rPr>
          <w:rFonts w:ascii="Times New Roman" w:hAnsi="Times New Roman" w:cs="Times New Roman"/>
          <w:sz w:val="28"/>
          <w:szCs w:val="28"/>
        </w:rPr>
        <w:t>.</w:t>
      </w:r>
    </w:p>
    <w:p w:rsidR="00785EAD" w:rsidRPr="00E36666" w:rsidRDefault="00785EAD" w:rsidP="00785EA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6666" w:rsidRPr="00046EF7" w:rsidRDefault="00046EF7" w:rsidP="00046EF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6"/>
      <w:r>
        <w:rPr>
          <w:rFonts w:ascii="Times New Roman" w:hAnsi="Times New Roman" w:cs="Times New Roman"/>
          <w:b/>
          <w:sz w:val="28"/>
          <w:szCs w:val="28"/>
        </w:rPr>
        <w:t>Ответственность работ</w:t>
      </w:r>
      <w:r w:rsidR="00BC2A18" w:rsidRPr="00E36666">
        <w:rPr>
          <w:rFonts w:ascii="Times New Roman" w:hAnsi="Times New Roman" w:cs="Times New Roman"/>
          <w:b/>
          <w:sz w:val="28"/>
          <w:szCs w:val="28"/>
        </w:rPr>
        <w:t>ников за несоблюдение требований Политики.</w:t>
      </w:r>
      <w:bookmarkEnd w:id="7"/>
    </w:p>
    <w:p w:rsidR="00BC2A18" w:rsidRPr="00E36666" w:rsidRDefault="00046EF7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(заведующий) ДОУ, его заместитель, и Работ</w:t>
      </w:r>
      <w:r w:rsidR="00BC2A18" w:rsidRPr="00E36666">
        <w:rPr>
          <w:rFonts w:ascii="Times New Roman" w:hAnsi="Times New Roman" w:cs="Times New Roman"/>
          <w:sz w:val="28"/>
          <w:szCs w:val="28"/>
        </w:rPr>
        <w:t>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666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E36666">
        <w:rPr>
          <w:rFonts w:ascii="Times New Roman" w:hAnsi="Times New Roman" w:cs="Times New Roman"/>
          <w:sz w:val="28"/>
          <w:szCs w:val="28"/>
        </w:rPr>
        <w:t xml:space="preserve"> инвалидов к объект</w:t>
      </w:r>
      <w:r w:rsidR="00046EF7">
        <w:rPr>
          <w:rFonts w:ascii="Times New Roman" w:hAnsi="Times New Roman" w:cs="Times New Roman"/>
          <w:sz w:val="28"/>
          <w:szCs w:val="28"/>
        </w:rPr>
        <w:t>ам и услугам ДОУ</w:t>
      </w:r>
      <w:r w:rsidRPr="00E36666">
        <w:rPr>
          <w:rFonts w:ascii="Times New Roman" w:hAnsi="Times New Roman" w:cs="Times New Roman"/>
          <w:sz w:val="28"/>
          <w:szCs w:val="28"/>
        </w:rPr>
        <w:t xml:space="preserve">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7"/>
    </w:p>
    <w:p w:rsidR="00E36666" w:rsidRPr="00046EF7" w:rsidRDefault="00BC2A18" w:rsidP="00046EF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Внесение изменений.</w:t>
      </w:r>
      <w:bookmarkEnd w:id="8"/>
    </w:p>
    <w:p w:rsidR="00BC2A18" w:rsidRDefault="00BC2A18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 изменении требований законодательства Российской Ф</w:t>
      </w:r>
      <w:r w:rsidR="00046EF7">
        <w:rPr>
          <w:rFonts w:ascii="Times New Roman" w:hAnsi="Times New Roman" w:cs="Times New Roman"/>
          <w:sz w:val="28"/>
          <w:szCs w:val="28"/>
        </w:rPr>
        <w:t>едерации, руководитель (заведующий) ДОУ</w:t>
      </w:r>
      <w:r w:rsidRPr="00EC11CA">
        <w:rPr>
          <w:rFonts w:ascii="Times New Roman" w:hAnsi="Times New Roman" w:cs="Times New Roman"/>
          <w:sz w:val="28"/>
          <w:szCs w:val="28"/>
        </w:rPr>
        <w:t xml:space="preserve"> обеспечивает разработку и реализацию комплекса мер по актуализации настоящей Политики.</w:t>
      </w: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ED" w:rsidRPr="00EC11CA" w:rsidRDefault="00BF3BED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9665903"/>
            <wp:effectExtent l="0" t="0" r="0" b="0"/>
            <wp:docPr id="2" name="Рисунок 2" descr="C:\Users\Admin\Desktop\img20200429_1022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20200429_10220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sectPr w:rsidR="00BF3BED" w:rsidRPr="00EC11CA" w:rsidSect="009D1D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C8" w:rsidRDefault="00523EC8" w:rsidP="00BC2A18">
      <w:r>
        <w:separator/>
      </w:r>
    </w:p>
  </w:endnote>
  <w:endnote w:type="continuationSeparator" w:id="0">
    <w:p w:rsidR="00523EC8" w:rsidRDefault="00523EC8" w:rsidP="00B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C8" w:rsidRDefault="00523EC8" w:rsidP="00BC2A18">
      <w:r>
        <w:separator/>
      </w:r>
    </w:p>
  </w:footnote>
  <w:footnote w:type="continuationSeparator" w:id="0">
    <w:p w:rsidR="00523EC8" w:rsidRDefault="00523EC8" w:rsidP="00BC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8"/>
    <w:rsid w:val="00037AFF"/>
    <w:rsid w:val="00046EF7"/>
    <w:rsid w:val="00065110"/>
    <w:rsid w:val="000D4982"/>
    <w:rsid w:val="001C1BB9"/>
    <w:rsid w:val="00291483"/>
    <w:rsid w:val="002D68F8"/>
    <w:rsid w:val="002F2AEE"/>
    <w:rsid w:val="003B4131"/>
    <w:rsid w:val="00481385"/>
    <w:rsid w:val="004E1ABE"/>
    <w:rsid w:val="00523EC8"/>
    <w:rsid w:val="005E695C"/>
    <w:rsid w:val="006130E8"/>
    <w:rsid w:val="006168B7"/>
    <w:rsid w:val="00785EAD"/>
    <w:rsid w:val="0079363D"/>
    <w:rsid w:val="007B089B"/>
    <w:rsid w:val="008530DF"/>
    <w:rsid w:val="00902228"/>
    <w:rsid w:val="009763AD"/>
    <w:rsid w:val="009B124E"/>
    <w:rsid w:val="009C7B71"/>
    <w:rsid w:val="009D1DB0"/>
    <w:rsid w:val="00A046E6"/>
    <w:rsid w:val="00A16443"/>
    <w:rsid w:val="00A52A58"/>
    <w:rsid w:val="00BC2A18"/>
    <w:rsid w:val="00BF3BED"/>
    <w:rsid w:val="00C534FC"/>
    <w:rsid w:val="00E36666"/>
    <w:rsid w:val="00E63030"/>
    <w:rsid w:val="00E755EA"/>
    <w:rsid w:val="00E950CF"/>
    <w:rsid w:val="00EB02A3"/>
    <w:rsid w:val="00EB7676"/>
    <w:rsid w:val="00EC11CA"/>
    <w:rsid w:val="00EE4EA0"/>
    <w:rsid w:val="00F00C9F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1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DB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1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DB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Admin</cp:lastModifiedBy>
  <cp:revision>27</cp:revision>
  <dcterms:created xsi:type="dcterms:W3CDTF">2019-09-29T14:10:00Z</dcterms:created>
  <dcterms:modified xsi:type="dcterms:W3CDTF">2020-04-29T07:22:00Z</dcterms:modified>
</cp:coreProperties>
</file>