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B2C" w:rsidRDefault="00601B2C" w:rsidP="00942EC3">
      <w:pPr>
        <w:spacing w:after="0"/>
        <w:jc w:val="right"/>
        <w:rPr>
          <w:rFonts w:ascii="Times New Roman" w:hAnsi="Times New Roman" w:cs="Times New Roman"/>
          <w:sz w:val="28"/>
          <w:szCs w:val="28"/>
        </w:rPr>
      </w:pPr>
    </w:p>
    <w:p w:rsidR="00601B2C" w:rsidRDefault="00601B2C" w:rsidP="00942EC3">
      <w:pPr>
        <w:spacing w:after="0"/>
        <w:jc w:val="right"/>
        <w:rPr>
          <w:rFonts w:ascii="Times New Roman" w:hAnsi="Times New Roman" w:cs="Times New Roman"/>
          <w:sz w:val="28"/>
          <w:szCs w:val="28"/>
        </w:rPr>
      </w:pPr>
      <w:r w:rsidRPr="00601B2C">
        <w:rPr>
          <w:rFonts w:ascii="Times New Roman" w:hAnsi="Times New Roman" w:cs="Times New Roman"/>
          <w:noProof/>
          <w:sz w:val="28"/>
          <w:szCs w:val="28"/>
          <w:lang w:eastAsia="ru-RU"/>
        </w:rPr>
        <w:drawing>
          <wp:inline distT="0" distB="0" distL="0" distR="0">
            <wp:extent cx="5940425" cy="8175364"/>
            <wp:effectExtent l="0" t="0" r="0" b="0"/>
            <wp:docPr id="1" name="Рисунок 1" descr="F:\5\5\img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5\5\img08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601B2C" w:rsidRDefault="00601B2C" w:rsidP="00601B2C">
      <w:pPr>
        <w:tabs>
          <w:tab w:val="left" w:pos="-567"/>
        </w:tabs>
        <w:spacing w:before="100" w:after="0" w:line="256" w:lineRule="auto"/>
        <w:rPr>
          <w:rFonts w:ascii="Times New Roman" w:hAnsi="Times New Roman" w:cs="Times New Roman"/>
          <w:sz w:val="28"/>
          <w:szCs w:val="28"/>
        </w:rPr>
      </w:pPr>
    </w:p>
    <w:p w:rsidR="00601B2C" w:rsidRDefault="00601B2C" w:rsidP="00601B2C">
      <w:pPr>
        <w:tabs>
          <w:tab w:val="left" w:pos="-567"/>
        </w:tabs>
        <w:spacing w:before="100" w:after="0" w:line="256" w:lineRule="auto"/>
        <w:rPr>
          <w:rFonts w:ascii="Times New Roman" w:eastAsia="Calibri" w:hAnsi="Times New Roman" w:cs="Times New Roman"/>
          <w:b/>
          <w:bCs/>
          <w:sz w:val="24"/>
          <w:szCs w:val="24"/>
        </w:rPr>
      </w:pPr>
      <w:bookmarkStart w:id="0" w:name="_GoBack"/>
      <w:bookmarkEnd w:id="0"/>
    </w:p>
    <w:p w:rsidR="00942EC3" w:rsidRDefault="00942EC3" w:rsidP="003C1202">
      <w:pPr>
        <w:tabs>
          <w:tab w:val="left" w:pos="-567"/>
        </w:tabs>
        <w:spacing w:before="100" w:after="0" w:line="256" w:lineRule="auto"/>
        <w:ind w:firstLine="425"/>
        <w:jc w:val="center"/>
        <w:rPr>
          <w:rFonts w:ascii="Times New Roman" w:eastAsia="Calibri" w:hAnsi="Times New Roman" w:cs="Times New Roman"/>
          <w:b/>
          <w:bCs/>
          <w:sz w:val="24"/>
          <w:szCs w:val="24"/>
        </w:rPr>
      </w:pPr>
    </w:p>
    <w:p w:rsidR="003C1202" w:rsidRPr="003B356E" w:rsidRDefault="003C1202" w:rsidP="003C1202">
      <w:pPr>
        <w:tabs>
          <w:tab w:val="left" w:pos="-567"/>
        </w:tabs>
        <w:spacing w:before="100" w:after="0" w:line="256" w:lineRule="auto"/>
        <w:ind w:firstLine="425"/>
        <w:jc w:val="center"/>
        <w:rPr>
          <w:rFonts w:ascii="Times New Roman" w:eastAsia="Calibri" w:hAnsi="Times New Roman" w:cs="Times New Roman"/>
          <w:b/>
          <w:bCs/>
          <w:sz w:val="24"/>
          <w:szCs w:val="24"/>
        </w:rPr>
      </w:pPr>
      <w:r w:rsidRPr="003B356E">
        <w:rPr>
          <w:rFonts w:ascii="Times New Roman" w:eastAsia="Calibri" w:hAnsi="Times New Roman" w:cs="Times New Roman"/>
          <w:b/>
          <w:bCs/>
          <w:sz w:val="24"/>
          <w:szCs w:val="24"/>
        </w:rPr>
        <w:lastRenderedPageBreak/>
        <w:t>1. Общие положения</w:t>
      </w:r>
    </w:p>
    <w:p w:rsidR="003C1202" w:rsidRPr="003B356E" w:rsidRDefault="003C1202" w:rsidP="003C1202">
      <w:pPr>
        <w:tabs>
          <w:tab w:val="left" w:pos="-567"/>
        </w:tabs>
        <w:spacing w:before="100" w:after="0" w:line="256" w:lineRule="auto"/>
        <w:ind w:firstLine="425"/>
        <w:jc w:val="center"/>
        <w:rPr>
          <w:rFonts w:ascii="Times New Roman" w:eastAsia="Calibri" w:hAnsi="Times New Roman" w:cs="Times New Roman"/>
          <w:b/>
          <w:bCs/>
          <w:sz w:val="24"/>
          <w:szCs w:val="24"/>
        </w:rPr>
      </w:pPr>
    </w:p>
    <w:p w:rsidR="003C1202" w:rsidRPr="003B356E" w:rsidRDefault="003C1202" w:rsidP="003C1202">
      <w:pPr>
        <w:numPr>
          <w:ilvl w:val="1"/>
          <w:numId w:val="1"/>
        </w:numPr>
        <w:spacing w:after="0" w:line="240" w:lineRule="auto"/>
        <w:ind w:right="140"/>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xml:space="preserve">Настоящее Положение о расследовании и учёте несчастных случаев с воспитанниками    </w:t>
      </w:r>
      <w:r w:rsidR="0082468E" w:rsidRPr="003B356E">
        <w:rPr>
          <w:rFonts w:ascii="Times New Roman" w:eastAsia="Calibri" w:hAnsi="Times New Roman" w:cs="Times New Roman"/>
          <w:sz w:val="24"/>
          <w:szCs w:val="24"/>
        </w:rPr>
        <w:t>муниципального бюджетного дош</w:t>
      </w:r>
      <w:r w:rsidR="009A3B48" w:rsidRPr="003B356E">
        <w:rPr>
          <w:rFonts w:ascii="Times New Roman" w:eastAsia="Calibri" w:hAnsi="Times New Roman" w:cs="Times New Roman"/>
          <w:sz w:val="24"/>
          <w:szCs w:val="24"/>
        </w:rPr>
        <w:t>кольного образовательного учреждения «</w:t>
      </w:r>
      <w:r w:rsidR="0082468E" w:rsidRPr="003B356E">
        <w:rPr>
          <w:rFonts w:ascii="Times New Roman" w:eastAsia="Calibri" w:hAnsi="Times New Roman" w:cs="Times New Roman"/>
          <w:sz w:val="24"/>
          <w:szCs w:val="24"/>
        </w:rPr>
        <w:t>Д</w:t>
      </w:r>
      <w:r w:rsidRPr="003B356E">
        <w:rPr>
          <w:rFonts w:ascii="Times New Roman" w:eastAsia="Calibri" w:hAnsi="Times New Roman" w:cs="Times New Roman"/>
          <w:sz w:val="24"/>
          <w:szCs w:val="24"/>
        </w:rPr>
        <w:t>етский сад «</w:t>
      </w:r>
      <w:r w:rsidR="009B58A8" w:rsidRPr="003B356E">
        <w:rPr>
          <w:rFonts w:ascii="Times New Roman" w:eastAsia="Calibri" w:hAnsi="Times New Roman" w:cs="Times New Roman"/>
          <w:sz w:val="24"/>
          <w:szCs w:val="24"/>
        </w:rPr>
        <w:t>Росинка</w:t>
      </w:r>
      <w:r w:rsidRPr="003B356E">
        <w:rPr>
          <w:rFonts w:ascii="Times New Roman" w:eastAsia="Calibri" w:hAnsi="Times New Roman" w:cs="Times New Roman"/>
          <w:sz w:val="24"/>
          <w:szCs w:val="24"/>
        </w:rPr>
        <w:t xml:space="preserve">» (далее - </w:t>
      </w:r>
      <w:r w:rsidR="00A8181C" w:rsidRPr="003B356E">
        <w:rPr>
          <w:rFonts w:ascii="Times New Roman" w:eastAsia="Calibri" w:hAnsi="Times New Roman" w:cs="Times New Roman"/>
          <w:sz w:val="24"/>
          <w:szCs w:val="24"/>
        </w:rPr>
        <w:t>Положение</w:t>
      </w:r>
      <w:r w:rsidRPr="003B356E">
        <w:rPr>
          <w:rFonts w:ascii="Times New Roman" w:eastAsia="Calibri" w:hAnsi="Times New Roman" w:cs="Times New Roman"/>
          <w:sz w:val="24"/>
          <w:szCs w:val="24"/>
        </w:rPr>
        <w:t>) разработано в соответствии с Федеральным законом от 29.12.2012г № 273-ФЗ «Об образовании в Российской Федерации», приказом</w:t>
      </w:r>
      <w:r w:rsidRPr="003B356E">
        <w:rPr>
          <w:rFonts w:ascii="Times New Roman" w:hAnsi="Times New Roman" w:cs="Times New Roman"/>
          <w:color w:val="000000"/>
          <w:sz w:val="24"/>
          <w:szCs w:val="24"/>
          <w:shd w:val="clear" w:color="auto" w:fill="FFFFFF"/>
        </w:rPr>
        <w:t xml:space="preserve"> Министерства образования и  науки РФ от  27 июня 2017г. № 602 «Об утверждении Порядка расследования и учёта несчастных случаев с обучающимися во время пребывания в организации, осуществляющей образовательную деятельность» (далее – Порядок).</w:t>
      </w:r>
    </w:p>
    <w:p w:rsidR="003C1202" w:rsidRPr="003B356E" w:rsidRDefault="003C1202" w:rsidP="0082468E">
      <w:pPr>
        <w:numPr>
          <w:ilvl w:val="1"/>
          <w:numId w:val="1"/>
        </w:numPr>
        <w:spacing w:after="0" w:line="240" w:lineRule="auto"/>
        <w:ind w:right="140"/>
        <w:contextualSpacing/>
        <w:jc w:val="both"/>
        <w:rPr>
          <w:rFonts w:ascii="Times New Roman" w:eastAsia="Calibri" w:hAnsi="Times New Roman" w:cs="Times New Roman"/>
          <w:i/>
          <w:iCs/>
          <w:sz w:val="24"/>
          <w:szCs w:val="24"/>
        </w:rPr>
      </w:pPr>
      <w:r w:rsidRPr="003B356E">
        <w:rPr>
          <w:rFonts w:ascii="Times New Roman" w:eastAsia="Calibri" w:hAnsi="Times New Roman" w:cs="Times New Roman"/>
          <w:sz w:val="24"/>
          <w:szCs w:val="24"/>
        </w:rPr>
        <w:t>Настоящее Положение устанавливает порядок расследования и учёта несчастных случаев</w:t>
      </w:r>
      <w:r w:rsidR="00A8181C" w:rsidRPr="003B356E">
        <w:rPr>
          <w:rFonts w:ascii="Times New Roman" w:eastAsia="Calibri" w:hAnsi="Times New Roman" w:cs="Times New Roman"/>
          <w:sz w:val="24"/>
          <w:szCs w:val="24"/>
        </w:rPr>
        <w:t>, проис</w:t>
      </w:r>
      <w:r w:rsidRPr="003B356E">
        <w:rPr>
          <w:rFonts w:ascii="Times New Roman" w:eastAsia="Calibri" w:hAnsi="Times New Roman" w:cs="Times New Roman"/>
          <w:sz w:val="24"/>
          <w:szCs w:val="24"/>
        </w:rPr>
        <w:t xml:space="preserve">шедших </w:t>
      </w:r>
      <w:r w:rsidR="00A8181C" w:rsidRPr="003B356E">
        <w:rPr>
          <w:rFonts w:ascii="Times New Roman" w:eastAsia="Calibri" w:hAnsi="Times New Roman" w:cs="Times New Roman"/>
          <w:sz w:val="24"/>
          <w:szCs w:val="24"/>
        </w:rPr>
        <w:t xml:space="preserve">с воспитанниками, </w:t>
      </w:r>
      <w:r w:rsidR="0082468E" w:rsidRPr="003B356E">
        <w:rPr>
          <w:rFonts w:ascii="Times New Roman" w:eastAsia="Calibri" w:hAnsi="Times New Roman" w:cs="Times New Roman"/>
          <w:sz w:val="24"/>
          <w:szCs w:val="24"/>
        </w:rPr>
        <w:t xml:space="preserve">во </w:t>
      </w:r>
      <w:r w:rsidRPr="003B356E">
        <w:rPr>
          <w:rFonts w:ascii="Times New Roman" w:eastAsia="Calibri" w:hAnsi="Times New Roman" w:cs="Times New Roman"/>
          <w:sz w:val="24"/>
          <w:szCs w:val="24"/>
        </w:rPr>
        <w:t xml:space="preserve">время </w:t>
      </w:r>
      <w:r w:rsidR="00A8181C" w:rsidRPr="003B356E">
        <w:rPr>
          <w:rFonts w:ascii="Times New Roman" w:eastAsia="Calibri" w:hAnsi="Times New Roman" w:cs="Times New Roman"/>
          <w:sz w:val="24"/>
          <w:szCs w:val="24"/>
        </w:rPr>
        <w:t>пребывания в муниципальном бюджетном дошкольном образовательном учреждении</w:t>
      </w:r>
      <w:r w:rsidR="0082468E" w:rsidRPr="003B356E">
        <w:rPr>
          <w:rFonts w:ascii="Times New Roman" w:eastAsia="Calibri" w:hAnsi="Times New Roman" w:cs="Times New Roman"/>
          <w:sz w:val="24"/>
          <w:szCs w:val="24"/>
        </w:rPr>
        <w:t xml:space="preserve"> «Детский сад «</w:t>
      </w:r>
      <w:r w:rsidR="009B58A8" w:rsidRPr="003B356E">
        <w:rPr>
          <w:rFonts w:ascii="Times New Roman" w:eastAsia="Calibri" w:hAnsi="Times New Roman" w:cs="Times New Roman"/>
          <w:sz w:val="24"/>
          <w:szCs w:val="24"/>
        </w:rPr>
        <w:t>Росинка</w:t>
      </w:r>
      <w:r w:rsidR="0082468E" w:rsidRPr="003B356E">
        <w:rPr>
          <w:rFonts w:ascii="Times New Roman" w:eastAsia="Calibri" w:hAnsi="Times New Roman" w:cs="Times New Roman"/>
          <w:sz w:val="24"/>
          <w:szCs w:val="24"/>
        </w:rPr>
        <w:t xml:space="preserve">» </w:t>
      </w:r>
      <w:r w:rsidRPr="003B356E">
        <w:rPr>
          <w:rFonts w:ascii="Times New Roman" w:eastAsia="Calibri" w:hAnsi="Times New Roman" w:cs="Times New Roman"/>
          <w:sz w:val="24"/>
          <w:szCs w:val="24"/>
        </w:rPr>
        <w:t xml:space="preserve">(далее </w:t>
      </w:r>
      <w:r w:rsidR="009B58A8" w:rsidRPr="003B356E">
        <w:rPr>
          <w:rFonts w:ascii="Times New Roman" w:eastAsia="Calibri" w:hAnsi="Times New Roman" w:cs="Times New Roman"/>
          <w:sz w:val="24"/>
          <w:szCs w:val="24"/>
        </w:rPr>
        <w:t>–</w:t>
      </w:r>
      <w:r w:rsidRPr="003B356E">
        <w:rPr>
          <w:rFonts w:ascii="Times New Roman" w:eastAsia="Calibri" w:hAnsi="Times New Roman" w:cs="Times New Roman"/>
          <w:sz w:val="24"/>
          <w:szCs w:val="24"/>
        </w:rPr>
        <w:t xml:space="preserve"> Д</w:t>
      </w:r>
      <w:r w:rsidR="009B58A8" w:rsidRPr="003B356E">
        <w:rPr>
          <w:rFonts w:ascii="Times New Roman" w:eastAsia="Calibri" w:hAnsi="Times New Roman" w:cs="Times New Roman"/>
          <w:sz w:val="24"/>
          <w:szCs w:val="24"/>
        </w:rPr>
        <w:t>етский сад</w:t>
      </w:r>
      <w:r w:rsidRPr="003B356E">
        <w:rPr>
          <w:rFonts w:ascii="Times New Roman" w:eastAsia="Calibri" w:hAnsi="Times New Roman" w:cs="Times New Roman"/>
          <w:sz w:val="24"/>
          <w:szCs w:val="24"/>
        </w:rPr>
        <w:t>).</w:t>
      </w:r>
    </w:p>
    <w:p w:rsidR="003C1202" w:rsidRPr="003B356E" w:rsidRDefault="003C1202" w:rsidP="0082468E">
      <w:pPr>
        <w:pStyle w:val="a4"/>
        <w:numPr>
          <w:ilvl w:val="1"/>
          <w:numId w:val="1"/>
        </w:numPr>
        <w:spacing w:after="0" w:line="240" w:lineRule="auto"/>
        <w:ind w:right="140"/>
        <w:jc w:val="both"/>
        <w:rPr>
          <w:rFonts w:ascii="Times New Roman" w:eastAsia="Calibri" w:hAnsi="Times New Roman" w:cs="Times New Roman"/>
          <w:iCs/>
          <w:sz w:val="24"/>
          <w:szCs w:val="24"/>
        </w:rPr>
      </w:pPr>
      <w:r w:rsidRPr="003B356E">
        <w:rPr>
          <w:rFonts w:ascii="Times New Roman" w:eastAsia="Calibri" w:hAnsi="Times New Roman" w:cs="Times New Roman"/>
          <w:sz w:val="24"/>
          <w:szCs w:val="24"/>
        </w:rPr>
        <w:t>Расследованию и учету подлежат несчастные случаи:</w:t>
      </w:r>
    </w:p>
    <w:p w:rsidR="003C1202" w:rsidRPr="003B356E" w:rsidRDefault="00A8181C" w:rsidP="00A8181C">
      <w:pPr>
        <w:numPr>
          <w:ilvl w:val="0"/>
          <w:numId w:val="2"/>
        </w:numPr>
        <w:tabs>
          <w:tab w:val="left" w:pos="-567"/>
        </w:tabs>
        <w:spacing w:line="256"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телесные повреждения (</w:t>
      </w:r>
      <w:r w:rsidR="003C1202" w:rsidRPr="003B356E">
        <w:rPr>
          <w:rFonts w:ascii="Times New Roman" w:eastAsia="Calibri" w:hAnsi="Times New Roman" w:cs="Times New Roman"/>
          <w:sz w:val="24"/>
          <w:szCs w:val="24"/>
        </w:rPr>
        <w:t>травмы</w:t>
      </w:r>
      <w:r w:rsidRPr="003B356E">
        <w:rPr>
          <w:rFonts w:ascii="Times New Roman" w:eastAsia="Calibri" w:hAnsi="Times New Roman" w:cs="Times New Roman"/>
          <w:sz w:val="24"/>
          <w:szCs w:val="24"/>
        </w:rPr>
        <w:t>), в том числе нанесенные другим лицом</w:t>
      </w:r>
      <w:r w:rsidR="003C1202" w:rsidRPr="003B356E">
        <w:rPr>
          <w:rFonts w:ascii="Times New Roman" w:eastAsia="Calibri" w:hAnsi="Times New Roman" w:cs="Times New Roman"/>
          <w:sz w:val="24"/>
          <w:szCs w:val="24"/>
        </w:rPr>
        <w:t xml:space="preserve">; </w:t>
      </w:r>
    </w:p>
    <w:p w:rsidR="003C1202" w:rsidRPr="003B356E" w:rsidRDefault="00A8181C" w:rsidP="003C1202">
      <w:pPr>
        <w:numPr>
          <w:ilvl w:val="0"/>
          <w:numId w:val="2"/>
        </w:numPr>
        <w:tabs>
          <w:tab w:val="left" w:pos="-567"/>
        </w:tabs>
        <w:spacing w:line="256"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острые отравления;</w:t>
      </w:r>
    </w:p>
    <w:p w:rsidR="00A8181C" w:rsidRPr="003B356E" w:rsidRDefault="00A8181C" w:rsidP="003C1202">
      <w:pPr>
        <w:numPr>
          <w:ilvl w:val="0"/>
          <w:numId w:val="2"/>
        </w:numPr>
        <w:tabs>
          <w:tab w:val="left" w:pos="-567"/>
        </w:tabs>
        <w:spacing w:line="256"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тепловой удар;</w:t>
      </w:r>
    </w:p>
    <w:p w:rsidR="00A8181C" w:rsidRPr="003B356E" w:rsidRDefault="00A8181C" w:rsidP="003C1202">
      <w:pPr>
        <w:numPr>
          <w:ilvl w:val="0"/>
          <w:numId w:val="2"/>
        </w:numPr>
        <w:tabs>
          <w:tab w:val="left" w:pos="-567"/>
        </w:tabs>
        <w:spacing w:line="256"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ожог, обморожение;</w:t>
      </w:r>
    </w:p>
    <w:p w:rsidR="00A8181C" w:rsidRPr="003B356E" w:rsidRDefault="00A8181C" w:rsidP="003C1202">
      <w:pPr>
        <w:numPr>
          <w:ilvl w:val="0"/>
          <w:numId w:val="2"/>
        </w:numPr>
        <w:tabs>
          <w:tab w:val="left" w:pos="-567"/>
        </w:tabs>
        <w:spacing w:line="256"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поражение электрическим током, молнией</w:t>
      </w:r>
    </w:p>
    <w:p w:rsidR="00A8181C" w:rsidRPr="003B356E" w:rsidRDefault="00A8181C" w:rsidP="003C1202">
      <w:pPr>
        <w:numPr>
          <w:ilvl w:val="0"/>
          <w:numId w:val="2"/>
        </w:num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укусы и другие телесные повреждения, нанесенные животными и насекомыми, а также полученные в результате контакта с растениями</w:t>
      </w:r>
      <w:r w:rsidR="00891BC9" w:rsidRPr="003B356E">
        <w:rPr>
          <w:rFonts w:ascii="Times New Roman" w:eastAsia="Calibri" w:hAnsi="Times New Roman" w:cs="Times New Roman"/>
          <w:sz w:val="24"/>
          <w:szCs w:val="24"/>
        </w:rPr>
        <w:t>.</w:t>
      </w:r>
    </w:p>
    <w:p w:rsidR="00891BC9" w:rsidRPr="003B356E" w:rsidRDefault="00891BC9" w:rsidP="00891BC9">
      <w:pPr>
        <w:pStyle w:val="a4"/>
        <w:numPr>
          <w:ilvl w:val="1"/>
          <w:numId w:val="1"/>
        </w:numPr>
        <w:tabs>
          <w:tab w:val="left" w:pos="-567"/>
          <w:tab w:val="left" w:pos="0"/>
        </w:tabs>
        <w:spacing w:after="0" w:line="240" w:lineRule="auto"/>
        <w:ind w:left="0" w:firstLine="0"/>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случаи произошли:</w:t>
      </w:r>
    </w:p>
    <w:p w:rsidR="003C1202" w:rsidRPr="003B356E" w:rsidRDefault="00891BC9" w:rsidP="00891BC9">
      <w:p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xml:space="preserve">- </w:t>
      </w:r>
      <w:r w:rsidR="0082468E" w:rsidRPr="003B356E">
        <w:rPr>
          <w:rFonts w:ascii="Times New Roman" w:eastAsia="Calibri" w:hAnsi="Times New Roman" w:cs="Times New Roman"/>
          <w:sz w:val="24"/>
          <w:szCs w:val="24"/>
        </w:rPr>
        <w:t xml:space="preserve">во </w:t>
      </w:r>
      <w:r w:rsidRPr="003B356E">
        <w:rPr>
          <w:rFonts w:ascii="Times New Roman" w:eastAsia="Calibri" w:hAnsi="Times New Roman" w:cs="Times New Roman"/>
          <w:sz w:val="24"/>
          <w:szCs w:val="24"/>
        </w:rPr>
        <w:t xml:space="preserve">время </w:t>
      </w:r>
      <w:r w:rsidR="003C1202" w:rsidRPr="003B356E">
        <w:rPr>
          <w:rFonts w:ascii="Times New Roman" w:eastAsia="Calibri" w:hAnsi="Times New Roman" w:cs="Times New Roman"/>
          <w:sz w:val="24"/>
          <w:szCs w:val="24"/>
        </w:rPr>
        <w:t xml:space="preserve">проведения   </w:t>
      </w:r>
      <w:r w:rsidR="009B58A8" w:rsidRPr="003B356E">
        <w:rPr>
          <w:rFonts w:ascii="Times New Roman" w:eastAsia="Calibri" w:hAnsi="Times New Roman" w:cs="Times New Roman"/>
          <w:sz w:val="24"/>
          <w:szCs w:val="24"/>
        </w:rPr>
        <w:t xml:space="preserve">организованной </w:t>
      </w:r>
      <w:r w:rsidR="003C1202" w:rsidRPr="003B356E">
        <w:rPr>
          <w:rFonts w:ascii="Times New Roman" w:eastAsia="Calibri" w:hAnsi="Times New Roman" w:cs="Times New Roman"/>
          <w:sz w:val="24"/>
          <w:szCs w:val="24"/>
        </w:rPr>
        <w:t>об</w:t>
      </w:r>
      <w:r w:rsidRPr="003B356E">
        <w:rPr>
          <w:rFonts w:ascii="Times New Roman" w:eastAsia="Calibri" w:hAnsi="Times New Roman" w:cs="Times New Roman"/>
          <w:sz w:val="24"/>
          <w:szCs w:val="24"/>
        </w:rPr>
        <w:t>разовательной деятельности (</w:t>
      </w:r>
      <w:r w:rsidR="009B58A8" w:rsidRPr="003B356E">
        <w:rPr>
          <w:rFonts w:ascii="Times New Roman" w:eastAsia="Calibri" w:hAnsi="Times New Roman" w:cs="Times New Roman"/>
          <w:sz w:val="24"/>
          <w:szCs w:val="24"/>
        </w:rPr>
        <w:t>О</w:t>
      </w:r>
      <w:r w:rsidRPr="003B356E">
        <w:rPr>
          <w:rFonts w:ascii="Times New Roman" w:eastAsia="Calibri" w:hAnsi="Times New Roman" w:cs="Times New Roman"/>
          <w:sz w:val="24"/>
          <w:szCs w:val="24"/>
        </w:rPr>
        <w:t>ОД);</w:t>
      </w:r>
    </w:p>
    <w:p w:rsidR="003C1202" w:rsidRPr="003B356E" w:rsidRDefault="003C1202" w:rsidP="003C1202">
      <w:pPr>
        <w:tabs>
          <w:tab w:val="left" w:pos="-567"/>
          <w:tab w:val="left" w:pos="1276"/>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xml:space="preserve">- в перерывах между </w:t>
      </w:r>
      <w:r w:rsidR="00891BC9" w:rsidRPr="003B356E">
        <w:rPr>
          <w:rFonts w:ascii="Times New Roman" w:eastAsia="Calibri" w:hAnsi="Times New Roman" w:cs="Times New Roman"/>
          <w:sz w:val="24"/>
          <w:szCs w:val="24"/>
        </w:rPr>
        <w:t>занятиями (мероприятиями)</w:t>
      </w:r>
      <w:r w:rsidRPr="003B356E">
        <w:rPr>
          <w:rFonts w:ascii="Times New Roman" w:eastAsia="Calibri" w:hAnsi="Times New Roman" w:cs="Times New Roman"/>
          <w:sz w:val="24"/>
          <w:szCs w:val="24"/>
        </w:rPr>
        <w:t xml:space="preserve"> в соответствии с планами </w:t>
      </w:r>
      <w:proofErr w:type="spellStart"/>
      <w:r w:rsidRPr="003B356E">
        <w:rPr>
          <w:rFonts w:ascii="Times New Roman" w:eastAsia="Calibri" w:hAnsi="Times New Roman" w:cs="Times New Roman"/>
          <w:sz w:val="24"/>
          <w:szCs w:val="24"/>
        </w:rPr>
        <w:t>воспитат</w:t>
      </w:r>
      <w:r w:rsidR="00891BC9" w:rsidRPr="003B356E">
        <w:rPr>
          <w:rFonts w:ascii="Times New Roman" w:eastAsia="Calibri" w:hAnsi="Times New Roman" w:cs="Times New Roman"/>
          <w:sz w:val="24"/>
          <w:szCs w:val="24"/>
        </w:rPr>
        <w:t>ельно</w:t>
      </w:r>
      <w:proofErr w:type="spellEnd"/>
      <w:r w:rsidR="00891BC9" w:rsidRPr="003B356E">
        <w:rPr>
          <w:rFonts w:ascii="Times New Roman" w:eastAsia="Calibri" w:hAnsi="Times New Roman" w:cs="Times New Roman"/>
          <w:sz w:val="24"/>
          <w:szCs w:val="24"/>
        </w:rPr>
        <w:t xml:space="preserve"> - образовательной работы;</w:t>
      </w:r>
    </w:p>
    <w:p w:rsidR="003C1202" w:rsidRPr="003B356E" w:rsidRDefault="003C1202" w:rsidP="003C1202">
      <w:pPr>
        <w:tabs>
          <w:tab w:val="left" w:pos="-567"/>
          <w:tab w:val="left" w:pos="1276"/>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при проведении спортивных соревнований, оздоровительных мероприятий, экскурсий, орга</w:t>
      </w:r>
      <w:r w:rsidRPr="003B356E">
        <w:rPr>
          <w:rFonts w:ascii="Times New Roman" w:eastAsia="Calibri" w:hAnsi="Times New Roman" w:cs="Times New Roman"/>
          <w:sz w:val="24"/>
          <w:szCs w:val="24"/>
        </w:rPr>
        <w:softHyphen/>
        <w:t>низован</w:t>
      </w:r>
      <w:r w:rsidR="00891BC9" w:rsidRPr="003B356E">
        <w:rPr>
          <w:rFonts w:ascii="Times New Roman" w:eastAsia="Calibri" w:hAnsi="Times New Roman" w:cs="Times New Roman"/>
          <w:sz w:val="24"/>
          <w:szCs w:val="24"/>
        </w:rPr>
        <w:t>ных в установленном порядке;</w:t>
      </w:r>
    </w:p>
    <w:p w:rsidR="003C1202" w:rsidRPr="003B356E" w:rsidRDefault="0082468E" w:rsidP="003C1202">
      <w:p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xml:space="preserve">- во время перевозок </w:t>
      </w:r>
      <w:r w:rsidR="003C1202" w:rsidRPr="003B356E">
        <w:rPr>
          <w:rFonts w:ascii="Times New Roman" w:eastAsia="Calibri" w:hAnsi="Times New Roman" w:cs="Times New Roman"/>
          <w:sz w:val="24"/>
          <w:szCs w:val="24"/>
        </w:rPr>
        <w:t>воспитанников к месту проведения мероприятий и обратно, а также при организованном сле</w:t>
      </w:r>
      <w:r w:rsidR="003C1202" w:rsidRPr="003B356E">
        <w:rPr>
          <w:rFonts w:ascii="Times New Roman" w:eastAsia="Calibri" w:hAnsi="Times New Roman" w:cs="Times New Roman"/>
          <w:sz w:val="24"/>
          <w:szCs w:val="24"/>
        </w:rPr>
        <w:softHyphen/>
        <w:t>довании их на запланированное мероприятие на общественном транс</w:t>
      </w:r>
      <w:r w:rsidR="003C1202" w:rsidRPr="003B356E">
        <w:rPr>
          <w:rFonts w:ascii="Times New Roman" w:eastAsia="Calibri" w:hAnsi="Times New Roman" w:cs="Times New Roman"/>
          <w:sz w:val="24"/>
          <w:szCs w:val="24"/>
        </w:rPr>
        <w:softHyphen/>
        <w:t>порте или пешком;</w:t>
      </w:r>
    </w:p>
    <w:p w:rsidR="003C1202" w:rsidRPr="003B356E" w:rsidRDefault="003C1202" w:rsidP="003C1202">
      <w:p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в том числе и при нарушении пострадавшим дисциплины.</w:t>
      </w:r>
    </w:p>
    <w:p w:rsidR="003C1202" w:rsidRPr="003B356E" w:rsidRDefault="00891BC9" w:rsidP="003C1202">
      <w:pPr>
        <w:tabs>
          <w:tab w:val="left" w:pos="-567"/>
        </w:tabs>
        <w:spacing w:after="0" w:line="240" w:lineRule="auto"/>
        <w:contextualSpacing/>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1.5</w:t>
      </w:r>
      <w:r w:rsidR="003C1202" w:rsidRPr="003B356E">
        <w:rPr>
          <w:rFonts w:ascii="Times New Roman" w:eastAsia="Times New Roman" w:hAnsi="Times New Roman" w:cs="Times New Roman"/>
          <w:sz w:val="24"/>
          <w:szCs w:val="24"/>
        </w:rPr>
        <w:t>. Нес</w:t>
      </w:r>
      <w:r w:rsidR="0082468E" w:rsidRPr="003B356E">
        <w:rPr>
          <w:rFonts w:ascii="Times New Roman" w:eastAsia="Times New Roman" w:hAnsi="Times New Roman" w:cs="Times New Roman"/>
          <w:sz w:val="24"/>
          <w:szCs w:val="24"/>
        </w:rPr>
        <w:t xml:space="preserve">частный случай, произошедший с </w:t>
      </w:r>
      <w:r w:rsidR="003C1202" w:rsidRPr="003B356E">
        <w:rPr>
          <w:rFonts w:ascii="Times New Roman" w:eastAsia="Times New Roman" w:hAnsi="Times New Roman" w:cs="Times New Roman"/>
          <w:sz w:val="24"/>
          <w:szCs w:val="24"/>
        </w:rPr>
        <w:t>воспитанником при обстоят</w:t>
      </w:r>
      <w:r w:rsidRPr="003B356E">
        <w:rPr>
          <w:rFonts w:ascii="Times New Roman" w:eastAsia="Times New Roman" w:hAnsi="Times New Roman" w:cs="Times New Roman"/>
          <w:sz w:val="24"/>
          <w:szCs w:val="24"/>
        </w:rPr>
        <w:t>ельствах, указанных в пункте 1.4</w:t>
      </w:r>
      <w:r w:rsidR="003C1202" w:rsidRPr="003B356E">
        <w:rPr>
          <w:rFonts w:ascii="Times New Roman" w:eastAsia="Times New Roman" w:hAnsi="Times New Roman" w:cs="Times New Roman"/>
          <w:sz w:val="24"/>
          <w:szCs w:val="24"/>
        </w:rPr>
        <w:t xml:space="preserve"> настоящего Положения, в том числе и по вине пострадавшего, подлежит расследованию и учету.</w:t>
      </w:r>
    </w:p>
    <w:p w:rsidR="003C1202" w:rsidRPr="003B356E" w:rsidRDefault="002A1EB2" w:rsidP="003C1202">
      <w:p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1.6</w:t>
      </w:r>
      <w:r w:rsidR="003C1202" w:rsidRPr="003B356E">
        <w:rPr>
          <w:rFonts w:ascii="Times New Roman" w:eastAsia="Calibri" w:hAnsi="Times New Roman" w:cs="Times New Roman"/>
          <w:sz w:val="24"/>
          <w:szCs w:val="24"/>
        </w:rPr>
        <w:t>.</w:t>
      </w:r>
      <w:r w:rsidR="0082468E" w:rsidRPr="003B356E">
        <w:rPr>
          <w:rFonts w:ascii="Times New Roman" w:eastAsia="Calibri" w:hAnsi="Times New Roman" w:cs="Times New Roman"/>
          <w:sz w:val="24"/>
          <w:szCs w:val="24"/>
        </w:rPr>
        <w:t xml:space="preserve"> </w:t>
      </w:r>
      <w:r w:rsidR="00891BC9" w:rsidRPr="003B356E">
        <w:rPr>
          <w:rFonts w:ascii="Times New Roman" w:eastAsia="Calibri" w:hAnsi="Times New Roman" w:cs="Times New Roman"/>
          <w:sz w:val="24"/>
          <w:szCs w:val="24"/>
        </w:rPr>
        <w:t>Контроль за</w:t>
      </w:r>
      <w:r w:rsidR="003C1202" w:rsidRPr="003B356E">
        <w:rPr>
          <w:rFonts w:ascii="Times New Roman" w:eastAsia="Calibri" w:hAnsi="Times New Roman" w:cs="Times New Roman"/>
          <w:sz w:val="24"/>
          <w:szCs w:val="24"/>
        </w:rPr>
        <w:t xml:space="preserve"> своевременным расследовани</w:t>
      </w:r>
      <w:r w:rsidR="003C1202" w:rsidRPr="003B356E">
        <w:rPr>
          <w:rFonts w:ascii="Times New Roman" w:eastAsia="Calibri" w:hAnsi="Times New Roman" w:cs="Times New Roman"/>
          <w:sz w:val="24"/>
          <w:szCs w:val="24"/>
        </w:rPr>
        <w:softHyphen/>
        <w:t xml:space="preserve">ем и учетом несчастных случаев, происшедших </w:t>
      </w:r>
      <w:r w:rsidRPr="003B356E">
        <w:rPr>
          <w:rFonts w:ascii="Times New Roman" w:eastAsia="Calibri" w:hAnsi="Times New Roman" w:cs="Times New Roman"/>
          <w:sz w:val="24"/>
          <w:szCs w:val="24"/>
        </w:rPr>
        <w:t>с обучающимися в Д</w:t>
      </w:r>
      <w:r w:rsidR="009B58A8" w:rsidRPr="003B356E">
        <w:rPr>
          <w:rFonts w:ascii="Times New Roman" w:eastAsia="Calibri" w:hAnsi="Times New Roman" w:cs="Times New Roman"/>
          <w:sz w:val="24"/>
          <w:szCs w:val="24"/>
        </w:rPr>
        <w:t>етском саду</w:t>
      </w:r>
      <w:r w:rsidRPr="003B356E">
        <w:rPr>
          <w:rFonts w:ascii="Times New Roman" w:eastAsia="Calibri" w:hAnsi="Times New Roman" w:cs="Times New Roman"/>
          <w:sz w:val="24"/>
          <w:szCs w:val="24"/>
        </w:rPr>
        <w:t xml:space="preserve">, </w:t>
      </w:r>
      <w:r w:rsidR="003C1202" w:rsidRPr="003B356E">
        <w:rPr>
          <w:rFonts w:ascii="Times New Roman" w:eastAsia="Calibri" w:hAnsi="Times New Roman" w:cs="Times New Roman"/>
          <w:sz w:val="24"/>
          <w:szCs w:val="24"/>
        </w:rPr>
        <w:t>а также выполнение</w:t>
      </w:r>
      <w:r w:rsidRPr="003B356E">
        <w:rPr>
          <w:rFonts w:ascii="Times New Roman" w:eastAsia="Calibri" w:hAnsi="Times New Roman" w:cs="Times New Roman"/>
          <w:sz w:val="24"/>
          <w:szCs w:val="24"/>
        </w:rPr>
        <w:t>м</w:t>
      </w:r>
      <w:r w:rsidR="003C1202" w:rsidRPr="003B356E">
        <w:rPr>
          <w:rFonts w:ascii="Times New Roman" w:eastAsia="Calibri" w:hAnsi="Times New Roman" w:cs="Times New Roman"/>
          <w:sz w:val="24"/>
          <w:szCs w:val="24"/>
        </w:rPr>
        <w:t xml:space="preserve"> мероприятий по устра</w:t>
      </w:r>
      <w:r w:rsidR="003C1202" w:rsidRPr="003B356E">
        <w:rPr>
          <w:rFonts w:ascii="Times New Roman" w:eastAsia="Calibri" w:hAnsi="Times New Roman" w:cs="Times New Roman"/>
          <w:sz w:val="24"/>
          <w:szCs w:val="24"/>
        </w:rPr>
        <w:softHyphen/>
        <w:t>нению причин, вызвавших несчастный сл</w:t>
      </w:r>
      <w:r w:rsidRPr="003B356E">
        <w:rPr>
          <w:rFonts w:ascii="Times New Roman" w:eastAsia="Calibri" w:hAnsi="Times New Roman" w:cs="Times New Roman"/>
          <w:sz w:val="24"/>
          <w:szCs w:val="24"/>
        </w:rPr>
        <w:t>учаи, осуществляет Комитет образования Администрации муниципального образования «Рославльский район» Смоленской области (далее – Комитет образования).</w:t>
      </w:r>
    </w:p>
    <w:p w:rsidR="003C1202" w:rsidRPr="003B356E" w:rsidRDefault="002A1EB2" w:rsidP="003C1202">
      <w:p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1.7</w:t>
      </w:r>
      <w:r w:rsidR="003C1202" w:rsidRPr="003B356E">
        <w:rPr>
          <w:rFonts w:ascii="Times New Roman" w:eastAsia="Calibri" w:hAnsi="Times New Roman" w:cs="Times New Roman"/>
          <w:sz w:val="24"/>
          <w:szCs w:val="24"/>
        </w:rPr>
        <w:t>.</w:t>
      </w:r>
      <w:r w:rsidR="0082468E" w:rsidRPr="003B356E">
        <w:rPr>
          <w:rFonts w:ascii="Times New Roman" w:eastAsia="Calibri" w:hAnsi="Times New Roman" w:cs="Times New Roman"/>
          <w:sz w:val="24"/>
          <w:szCs w:val="24"/>
        </w:rPr>
        <w:t xml:space="preserve"> </w:t>
      </w:r>
      <w:r w:rsidR="003C1202" w:rsidRPr="003B356E">
        <w:rPr>
          <w:rFonts w:ascii="Times New Roman" w:eastAsia="Calibri" w:hAnsi="Times New Roman" w:cs="Times New Roman"/>
          <w:sz w:val="24"/>
          <w:szCs w:val="24"/>
        </w:rPr>
        <w:t>Медицинское учреждение, в которое доставлен (находит</w:t>
      </w:r>
      <w:r w:rsidR="003C1202" w:rsidRPr="003B356E">
        <w:rPr>
          <w:rFonts w:ascii="Times New Roman" w:eastAsia="Calibri" w:hAnsi="Times New Roman" w:cs="Times New Roman"/>
          <w:sz w:val="24"/>
          <w:szCs w:val="24"/>
        </w:rPr>
        <w:softHyphen/>
        <w:t>ся на и</w:t>
      </w:r>
      <w:r w:rsidR="0082468E" w:rsidRPr="003B356E">
        <w:rPr>
          <w:rFonts w:ascii="Times New Roman" w:eastAsia="Calibri" w:hAnsi="Times New Roman" w:cs="Times New Roman"/>
          <w:sz w:val="24"/>
          <w:szCs w:val="24"/>
        </w:rPr>
        <w:t xml:space="preserve">злечении) </w:t>
      </w:r>
      <w:r w:rsidR="003C1202" w:rsidRPr="003B356E">
        <w:rPr>
          <w:rFonts w:ascii="Times New Roman" w:eastAsia="Calibri" w:hAnsi="Times New Roman" w:cs="Times New Roman"/>
          <w:sz w:val="24"/>
          <w:szCs w:val="24"/>
        </w:rPr>
        <w:t>воспитанник, пострадавший при несчаст</w:t>
      </w:r>
      <w:r w:rsidR="003C1202" w:rsidRPr="003B356E">
        <w:rPr>
          <w:rFonts w:ascii="Times New Roman" w:eastAsia="Calibri" w:hAnsi="Times New Roman" w:cs="Times New Roman"/>
          <w:sz w:val="24"/>
          <w:szCs w:val="24"/>
        </w:rPr>
        <w:softHyphen/>
        <w:t xml:space="preserve">ном случае, происшедшем во время </w:t>
      </w:r>
      <w:r w:rsidRPr="003B356E">
        <w:rPr>
          <w:rFonts w:ascii="Times New Roman" w:eastAsia="Calibri" w:hAnsi="Times New Roman" w:cs="Times New Roman"/>
          <w:sz w:val="24"/>
          <w:szCs w:val="24"/>
        </w:rPr>
        <w:t>пребывания в Д</w:t>
      </w:r>
      <w:r w:rsidR="009B58A8" w:rsidRPr="003B356E">
        <w:rPr>
          <w:rFonts w:ascii="Times New Roman" w:eastAsia="Calibri" w:hAnsi="Times New Roman" w:cs="Times New Roman"/>
          <w:sz w:val="24"/>
          <w:szCs w:val="24"/>
        </w:rPr>
        <w:t>етском саду</w:t>
      </w:r>
      <w:r w:rsidR="003C1202" w:rsidRPr="003B356E">
        <w:rPr>
          <w:rFonts w:ascii="Times New Roman" w:eastAsia="Calibri" w:hAnsi="Times New Roman" w:cs="Times New Roman"/>
          <w:sz w:val="24"/>
          <w:szCs w:val="24"/>
        </w:rPr>
        <w:t xml:space="preserve">, обязано по запросу </w:t>
      </w:r>
      <w:r w:rsidR="00045BC9" w:rsidRPr="003B356E">
        <w:rPr>
          <w:rFonts w:ascii="Times New Roman" w:eastAsia="Calibri" w:hAnsi="Times New Roman" w:cs="Times New Roman"/>
          <w:sz w:val="24"/>
          <w:szCs w:val="24"/>
        </w:rPr>
        <w:t>заведующего</w:t>
      </w:r>
      <w:r w:rsidR="003C1202" w:rsidRPr="003B356E">
        <w:rPr>
          <w:rFonts w:ascii="Times New Roman" w:eastAsia="Calibri" w:hAnsi="Times New Roman" w:cs="Times New Roman"/>
          <w:sz w:val="24"/>
          <w:szCs w:val="24"/>
        </w:rPr>
        <w:t xml:space="preserve"> Д</w:t>
      </w:r>
      <w:r w:rsidR="009B58A8" w:rsidRPr="003B356E">
        <w:rPr>
          <w:rFonts w:ascii="Times New Roman" w:eastAsia="Calibri" w:hAnsi="Times New Roman" w:cs="Times New Roman"/>
          <w:sz w:val="24"/>
          <w:szCs w:val="24"/>
        </w:rPr>
        <w:t>етским садом</w:t>
      </w:r>
      <w:r w:rsidR="003C1202" w:rsidRPr="003B356E">
        <w:rPr>
          <w:rFonts w:ascii="Times New Roman" w:eastAsia="Calibri" w:hAnsi="Times New Roman" w:cs="Times New Roman"/>
          <w:sz w:val="24"/>
          <w:szCs w:val="24"/>
        </w:rPr>
        <w:t xml:space="preserve"> выдать медицинское заключение о характере повреждения.</w:t>
      </w:r>
    </w:p>
    <w:p w:rsidR="003C1202" w:rsidRPr="003B356E" w:rsidRDefault="002A1EB2" w:rsidP="003C1202">
      <w:p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1.8</w:t>
      </w:r>
      <w:r w:rsidR="003C1202" w:rsidRPr="003B356E">
        <w:rPr>
          <w:rFonts w:ascii="Times New Roman" w:eastAsia="Calibri" w:hAnsi="Times New Roman" w:cs="Times New Roman"/>
          <w:sz w:val="24"/>
          <w:szCs w:val="24"/>
        </w:rPr>
        <w:t>.</w:t>
      </w:r>
      <w:r w:rsidR="00045BC9" w:rsidRPr="003B356E">
        <w:rPr>
          <w:rFonts w:ascii="Times New Roman" w:eastAsia="Calibri" w:hAnsi="Times New Roman" w:cs="Times New Roman"/>
          <w:sz w:val="24"/>
          <w:szCs w:val="24"/>
        </w:rPr>
        <w:t xml:space="preserve"> </w:t>
      </w:r>
      <w:r w:rsidR="003C1202" w:rsidRPr="003B356E">
        <w:rPr>
          <w:rFonts w:ascii="Times New Roman" w:eastAsia="Calibri" w:hAnsi="Times New Roman" w:cs="Times New Roman"/>
          <w:sz w:val="24"/>
          <w:szCs w:val="24"/>
        </w:rPr>
        <w:t xml:space="preserve">Ответственность за обеспечение безопасных условий </w:t>
      </w:r>
      <w:proofErr w:type="spellStart"/>
      <w:r w:rsidR="003C1202" w:rsidRPr="003B356E">
        <w:rPr>
          <w:rFonts w:ascii="Times New Roman" w:eastAsia="Calibri" w:hAnsi="Times New Roman" w:cs="Times New Roman"/>
          <w:sz w:val="24"/>
          <w:szCs w:val="24"/>
        </w:rPr>
        <w:t>воспитательно</w:t>
      </w:r>
      <w:proofErr w:type="spellEnd"/>
      <w:r w:rsidR="003C1202" w:rsidRPr="003B356E">
        <w:rPr>
          <w:rFonts w:ascii="Times New Roman" w:eastAsia="Calibri" w:hAnsi="Times New Roman" w:cs="Times New Roman"/>
          <w:sz w:val="24"/>
          <w:szCs w:val="24"/>
        </w:rPr>
        <w:t xml:space="preserve"> - образовательного процесса в Д</w:t>
      </w:r>
      <w:r w:rsidR="009B58A8" w:rsidRPr="003B356E">
        <w:rPr>
          <w:rFonts w:ascii="Times New Roman" w:eastAsia="Calibri" w:hAnsi="Times New Roman" w:cs="Times New Roman"/>
          <w:sz w:val="24"/>
          <w:szCs w:val="24"/>
        </w:rPr>
        <w:t>етском саду</w:t>
      </w:r>
      <w:r w:rsidR="003C1202" w:rsidRPr="003B356E">
        <w:rPr>
          <w:rFonts w:ascii="Times New Roman" w:eastAsia="Calibri" w:hAnsi="Times New Roman" w:cs="Times New Roman"/>
          <w:sz w:val="24"/>
          <w:szCs w:val="24"/>
        </w:rPr>
        <w:t xml:space="preserve"> несёт </w:t>
      </w:r>
      <w:r w:rsidR="00045BC9" w:rsidRPr="003B356E">
        <w:rPr>
          <w:rFonts w:ascii="Times New Roman" w:eastAsia="Calibri" w:hAnsi="Times New Roman" w:cs="Times New Roman"/>
          <w:sz w:val="24"/>
          <w:szCs w:val="24"/>
        </w:rPr>
        <w:t>заведующий</w:t>
      </w:r>
      <w:r w:rsidR="003C1202" w:rsidRPr="003B356E">
        <w:rPr>
          <w:rFonts w:ascii="Times New Roman" w:eastAsia="Calibri" w:hAnsi="Times New Roman" w:cs="Times New Roman"/>
          <w:sz w:val="24"/>
          <w:szCs w:val="24"/>
        </w:rPr>
        <w:t>.</w:t>
      </w:r>
    </w:p>
    <w:p w:rsidR="003C1202" w:rsidRPr="003B356E" w:rsidRDefault="002A1EB2" w:rsidP="003C1202">
      <w:p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1.9</w:t>
      </w:r>
      <w:r w:rsidR="003C1202" w:rsidRPr="003B356E">
        <w:rPr>
          <w:rFonts w:ascii="Times New Roman" w:eastAsia="Calibri" w:hAnsi="Times New Roman" w:cs="Times New Roman"/>
          <w:sz w:val="24"/>
          <w:szCs w:val="24"/>
        </w:rPr>
        <w:t>.</w:t>
      </w:r>
      <w:r w:rsidR="00045BC9" w:rsidRPr="003B356E">
        <w:rPr>
          <w:rFonts w:ascii="Times New Roman" w:eastAsia="Calibri" w:hAnsi="Times New Roman" w:cs="Times New Roman"/>
          <w:sz w:val="24"/>
          <w:szCs w:val="24"/>
        </w:rPr>
        <w:t xml:space="preserve"> </w:t>
      </w:r>
      <w:r w:rsidR="003C1202" w:rsidRPr="003B356E">
        <w:rPr>
          <w:rFonts w:ascii="Times New Roman" w:eastAsia="Calibri" w:hAnsi="Times New Roman" w:cs="Times New Roman"/>
          <w:sz w:val="24"/>
          <w:szCs w:val="24"/>
        </w:rPr>
        <w:t>Лицо, проводящее мероприятие, несет персональную от</w:t>
      </w:r>
      <w:r w:rsidR="003C1202" w:rsidRPr="003B356E">
        <w:rPr>
          <w:rFonts w:ascii="Times New Roman" w:eastAsia="Calibri" w:hAnsi="Times New Roman" w:cs="Times New Roman"/>
          <w:sz w:val="24"/>
          <w:szCs w:val="24"/>
        </w:rPr>
        <w:softHyphen/>
        <w:t>ветственность з</w:t>
      </w:r>
      <w:r w:rsidR="00045BC9" w:rsidRPr="003B356E">
        <w:rPr>
          <w:rFonts w:ascii="Times New Roman" w:eastAsia="Calibri" w:hAnsi="Times New Roman" w:cs="Times New Roman"/>
          <w:sz w:val="24"/>
          <w:szCs w:val="24"/>
        </w:rPr>
        <w:t xml:space="preserve">а сохранность жизни и здоровья </w:t>
      </w:r>
      <w:r w:rsidR="003C1202" w:rsidRPr="003B356E">
        <w:rPr>
          <w:rFonts w:ascii="Times New Roman" w:eastAsia="Calibri" w:hAnsi="Times New Roman" w:cs="Times New Roman"/>
          <w:sz w:val="24"/>
          <w:szCs w:val="24"/>
        </w:rPr>
        <w:t>воспитан</w:t>
      </w:r>
      <w:r w:rsidR="003C1202" w:rsidRPr="003B356E">
        <w:rPr>
          <w:rFonts w:ascii="Times New Roman" w:eastAsia="Calibri" w:hAnsi="Times New Roman" w:cs="Times New Roman"/>
          <w:sz w:val="24"/>
          <w:szCs w:val="24"/>
        </w:rPr>
        <w:softHyphen/>
        <w:t>ников.</w:t>
      </w:r>
    </w:p>
    <w:p w:rsidR="003C1202" w:rsidRPr="003B356E" w:rsidRDefault="002A1EB2" w:rsidP="003C1202">
      <w:p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lastRenderedPageBreak/>
        <w:t>1.10</w:t>
      </w:r>
      <w:r w:rsidR="003C1202" w:rsidRPr="003B356E">
        <w:rPr>
          <w:rFonts w:ascii="Times New Roman" w:eastAsia="Calibri" w:hAnsi="Times New Roman" w:cs="Times New Roman"/>
          <w:sz w:val="24"/>
          <w:szCs w:val="24"/>
        </w:rPr>
        <w:t>.</w:t>
      </w:r>
      <w:r w:rsidR="00045BC9" w:rsidRPr="003B356E">
        <w:rPr>
          <w:rFonts w:ascii="Times New Roman" w:eastAsia="Calibri" w:hAnsi="Times New Roman" w:cs="Times New Roman"/>
          <w:sz w:val="24"/>
          <w:szCs w:val="24"/>
        </w:rPr>
        <w:t xml:space="preserve"> </w:t>
      </w:r>
      <w:r w:rsidR="003C1202" w:rsidRPr="003B356E">
        <w:rPr>
          <w:rFonts w:ascii="Times New Roman" w:eastAsia="Calibri" w:hAnsi="Times New Roman" w:cs="Times New Roman"/>
          <w:sz w:val="24"/>
          <w:szCs w:val="24"/>
        </w:rPr>
        <w:t>Виновные в нарушении настоящего Положения, сокры</w:t>
      </w:r>
      <w:r w:rsidR="003C1202" w:rsidRPr="003B356E">
        <w:rPr>
          <w:rFonts w:ascii="Times New Roman" w:eastAsia="Calibri" w:hAnsi="Times New Roman" w:cs="Times New Roman"/>
          <w:sz w:val="24"/>
          <w:szCs w:val="24"/>
        </w:rPr>
        <w:softHyphen/>
        <w:t>тии происшедшего несчастного случая, привлекаются к ответственно</w:t>
      </w:r>
      <w:r w:rsidR="003C1202" w:rsidRPr="003B356E">
        <w:rPr>
          <w:rFonts w:ascii="Times New Roman" w:eastAsia="Calibri" w:hAnsi="Times New Roman" w:cs="Times New Roman"/>
          <w:sz w:val="24"/>
          <w:szCs w:val="24"/>
        </w:rPr>
        <w:softHyphen/>
        <w:t>сти согласно действующему законодательству.</w:t>
      </w:r>
    </w:p>
    <w:p w:rsidR="003C1202" w:rsidRPr="003B356E" w:rsidRDefault="003C1202" w:rsidP="003C1202">
      <w:pPr>
        <w:tabs>
          <w:tab w:val="left" w:pos="-567"/>
        </w:tabs>
        <w:spacing w:after="0" w:line="240" w:lineRule="auto"/>
        <w:ind w:left="450"/>
        <w:contextualSpacing/>
        <w:jc w:val="both"/>
        <w:rPr>
          <w:rFonts w:ascii="Times New Roman" w:eastAsia="Calibri" w:hAnsi="Times New Roman" w:cs="Times New Roman"/>
          <w:sz w:val="24"/>
          <w:szCs w:val="24"/>
        </w:rPr>
      </w:pPr>
    </w:p>
    <w:p w:rsidR="00045BC9" w:rsidRPr="003B356E" w:rsidRDefault="003C1202" w:rsidP="00045BC9">
      <w:pPr>
        <w:pStyle w:val="a4"/>
        <w:numPr>
          <w:ilvl w:val="0"/>
          <w:numId w:val="1"/>
        </w:numPr>
        <w:tabs>
          <w:tab w:val="left" w:pos="-567"/>
        </w:tabs>
        <w:spacing w:before="120" w:after="160" w:line="256" w:lineRule="auto"/>
        <w:jc w:val="center"/>
        <w:rPr>
          <w:rFonts w:ascii="Times New Roman" w:eastAsia="Calibri" w:hAnsi="Times New Roman" w:cs="Times New Roman"/>
          <w:b/>
          <w:bCs/>
          <w:sz w:val="24"/>
          <w:szCs w:val="24"/>
        </w:rPr>
      </w:pPr>
      <w:r w:rsidRPr="003B356E">
        <w:rPr>
          <w:rFonts w:ascii="Times New Roman" w:eastAsia="Calibri" w:hAnsi="Times New Roman" w:cs="Times New Roman"/>
          <w:b/>
          <w:bCs/>
          <w:sz w:val="24"/>
          <w:szCs w:val="24"/>
        </w:rPr>
        <w:t>Расследование и учет несчастных случаев</w:t>
      </w:r>
    </w:p>
    <w:p w:rsidR="002A1EB2" w:rsidRPr="003B356E" w:rsidRDefault="003C1202" w:rsidP="002A1EB2">
      <w:pPr>
        <w:pStyle w:val="a4"/>
        <w:numPr>
          <w:ilvl w:val="1"/>
          <w:numId w:val="1"/>
        </w:numPr>
        <w:tabs>
          <w:tab w:val="left" w:pos="-567"/>
        </w:tabs>
        <w:spacing w:before="120" w:line="256" w:lineRule="auto"/>
        <w:ind w:left="0" w:firstLine="0"/>
        <w:jc w:val="both"/>
        <w:rPr>
          <w:rFonts w:ascii="Times New Roman" w:eastAsia="Calibri" w:hAnsi="Times New Roman" w:cs="Times New Roman"/>
          <w:b/>
          <w:bCs/>
          <w:sz w:val="24"/>
          <w:szCs w:val="24"/>
        </w:rPr>
      </w:pPr>
      <w:r w:rsidRPr="003B356E">
        <w:rPr>
          <w:rFonts w:ascii="Times New Roman" w:eastAsia="Calibri" w:hAnsi="Times New Roman" w:cs="Times New Roman"/>
          <w:sz w:val="24"/>
          <w:szCs w:val="24"/>
        </w:rPr>
        <w:t xml:space="preserve">О каждом </w:t>
      </w:r>
      <w:r w:rsidR="00045BC9" w:rsidRPr="003B356E">
        <w:rPr>
          <w:rFonts w:ascii="Times New Roman" w:eastAsia="Calibri" w:hAnsi="Times New Roman" w:cs="Times New Roman"/>
          <w:sz w:val="24"/>
          <w:szCs w:val="24"/>
        </w:rPr>
        <w:t>несчастном случае, происшедшим с воспитанником Д</w:t>
      </w:r>
      <w:r w:rsidR="009B58A8" w:rsidRPr="003B356E">
        <w:rPr>
          <w:rFonts w:ascii="Times New Roman" w:eastAsia="Calibri" w:hAnsi="Times New Roman" w:cs="Times New Roman"/>
          <w:sz w:val="24"/>
          <w:szCs w:val="24"/>
        </w:rPr>
        <w:t>етского сада</w:t>
      </w:r>
      <w:r w:rsidR="00045BC9" w:rsidRPr="003B356E">
        <w:rPr>
          <w:rFonts w:ascii="Times New Roman" w:eastAsia="Calibri" w:hAnsi="Times New Roman" w:cs="Times New Roman"/>
          <w:sz w:val="24"/>
          <w:szCs w:val="24"/>
        </w:rPr>
        <w:t xml:space="preserve">, </w:t>
      </w:r>
      <w:r w:rsidRPr="003B356E">
        <w:rPr>
          <w:rFonts w:ascii="Times New Roman" w:eastAsia="Calibri" w:hAnsi="Times New Roman" w:cs="Times New Roman"/>
          <w:sz w:val="24"/>
          <w:szCs w:val="24"/>
        </w:rPr>
        <w:t>очевидец несчастного случая нем</w:t>
      </w:r>
      <w:r w:rsidR="009B58A8" w:rsidRPr="003B356E">
        <w:rPr>
          <w:rFonts w:ascii="Times New Roman" w:eastAsia="Calibri" w:hAnsi="Times New Roman" w:cs="Times New Roman"/>
          <w:sz w:val="24"/>
          <w:szCs w:val="24"/>
        </w:rPr>
        <w:t>едленно извещает заведующего</w:t>
      </w:r>
      <w:r w:rsidRPr="003B356E">
        <w:rPr>
          <w:rFonts w:ascii="Times New Roman" w:eastAsia="Calibri" w:hAnsi="Times New Roman" w:cs="Times New Roman"/>
          <w:sz w:val="24"/>
          <w:szCs w:val="24"/>
        </w:rPr>
        <w:t xml:space="preserve">, который обязан: </w:t>
      </w:r>
    </w:p>
    <w:p w:rsidR="002A1EB2" w:rsidRPr="003B356E" w:rsidRDefault="002A1EB2" w:rsidP="002A1EB2">
      <w:pPr>
        <w:pStyle w:val="a4"/>
        <w:tabs>
          <w:tab w:val="left" w:pos="-567"/>
        </w:tabs>
        <w:spacing w:before="120" w:line="256" w:lineRule="auto"/>
        <w:ind w:left="0"/>
        <w:jc w:val="both"/>
        <w:rPr>
          <w:rFonts w:ascii="Times New Roman" w:eastAsia="Calibri" w:hAnsi="Times New Roman" w:cs="Times New Roman"/>
          <w:sz w:val="24"/>
          <w:szCs w:val="24"/>
        </w:rPr>
      </w:pPr>
      <w:r w:rsidRPr="003B356E">
        <w:rPr>
          <w:rFonts w:ascii="Times New Roman" w:eastAsia="Calibri" w:hAnsi="Times New Roman" w:cs="Times New Roman"/>
          <w:b/>
          <w:bCs/>
          <w:sz w:val="24"/>
          <w:szCs w:val="24"/>
        </w:rPr>
        <w:t xml:space="preserve">- </w:t>
      </w:r>
      <w:r w:rsidRPr="003B356E">
        <w:rPr>
          <w:rFonts w:ascii="Times New Roman" w:eastAsia="Calibri" w:hAnsi="Times New Roman" w:cs="Times New Roman"/>
          <w:sz w:val="24"/>
          <w:szCs w:val="24"/>
        </w:rPr>
        <w:t>немедленно</w:t>
      </w:r>
      <w:r w:rsidR="003C1202" w:rsidRPr="003B356E">
        <w:rPr>
          <w:rFonts w:ascii="Times New Roman" w:eastAsia="Calibri" w:hAnsi="Times New Roman" w:cs="Times New Roman"/>
          <w:sz w:val="24"/>
          <w:szCs w:val="24"/>
        </w:rPr>
        <w:t xml:space="preserve"> организовать пер</w:t>
      </w:r>
      <w:r w:rsidR="003C1202" w:rsidRPr="003B356E">
        <w:rPr>
          <w:rFonts w:ascii="Times New Roman" w:eastAsia="Calibri" w:hAnsi="Times New Roman" w:cs="Times New Roman"/>
          <w:sz w:val="24"/>
          <w:szCs w:val="24"/>
        </w:rPr>
        <w:softHyphen/>
        <w:t>вую доврачебную помощь пострадавшему и</w:t>
      </w:r>
      <w:r w:rsidRPr="003B356E">
        <w:rPr>
          <w:rFonts w:ascii="Times New Roman" w:eastAsia="Calibri" w:hAnsi="Times New Roman" w:cs="Times New Roman"/>
          <w:sz w:val="24"/>
          <w:szCs w:val="24"/>
        </w:rPr>
        <w:t>, при необходимости,</w:t>
      </w:r>
      <w:r w:rsidR="003C1202" w:rsidRPr="003B356E">
        <w:rPr>
          <w:rFonts w:ascii="Times New Roman" w:eastAsia="Calibri" w:hAnsi="Times New Roman" w:cs="Times New Roman"/>
          <w:sz w:val="24"/>
          <w:szCs w:val="24"/>
        </w:rPr>
        <w:t xml:space="preserve"> его доставку в </w:t>
      </w:r>
      <w:r w:rsidRPr="003B356E">
        <w:rPr>
          <w:rFonts w:ascii="Times New Roman" w:eastAsia="Calibri" w:hAnsi="Times New Roman" w:cs="Times New Roman"/>
          <w:sz w:val="24"/>
          <w:szCs w:val="24"/>
        </w:rPr>
        <w:t>медицинскую организацию</w:t>
      </w:r>
      <w:r w:rsidR="003C1202" w:rsidRPr="003B356E">
        <w:rPr>
          <w:rFonts w:ascii="Times New Roman" w:eastAsia="Calibri" w:hAnsi="Times New Roman" w:cs="Times New Roman"/>
          <w:sz w:val="24"/>
          <w:szCs w:val="24"/>
        </w:rPr>
        <w:t xml:space="preserve">; </w:t>
      </w:r>
    </w:p>
    <w:p w:rsidR="002A1EB2" w:rsidRPr="003B356E" w:rsidRDefault="002A1EB2" w:rsidP="002A1EB2">
      <w:pPr>
        <w:pStyle w:val="a4"/>
        <w:tabs>
          <w:tab w:val="left" w:pos="-567"/>
        </w:tabs>
        <w:spacing w:before="120" w:line="256" w:lineRule="auto"/>
        <w:ind w:left="0"/>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0D1A0F" w:rsidRPr="003B356E" w:rsidRDefault="000D1A0F" w:rsidP="002A1EB2">
      <w:pPr>
        <w:pStyle w:val="a4"/>
        <w:tabs>
          <w:tab w:val="left" w:pos="-567"/>
        </w:tabs>
        <w:spacing w:before="120" w:line="256" w:lineRule="auto"/>
        <w:ind w:left="0"/>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если это не угрожает жизни и здоровью других лиц и не ведет к возникновению чрезвычайных обстоятельств;</w:t>
      </w:r>
    </w:p>
    <w:p w:rsidR="000D1A0F" w:rsidRPr="003B356E" w:rsidRDefault="000D1A0F" w:rsidP="002A1EB2">
      <w:pPr>
        <w:pStyle w:val="a4"/>
        <w:tabs>
          <w:tab w:val="left" w:pos="-567"/>
        </w:tabs>
        <w:spacing w:before="120" w:line="256" w:lineRule="auto"/>
        <w:ind w:left="0"/>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принять меры к устранению причин, вызвавших несчастный случай;</w:t>
      </w:r>
    </w:p>
    <w:p w:rsidR="00045BC9" w:rsidRPr="003B356E" w:rsidRDefault="002A1EB2" w:rsidP="002A1EB2">
      <w:pPr>
        <w:pStyle w:val="a4"/>
        <w:tabs>
          <w:tab w:val="left" w:pos="-567"/>
        </w:tabs>
        <w:spacing w:before="120" w:line="256" w:lineRule="auto"/>
        <w:ind w:left="0"/>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 сообщить о проис</w:t>
      </w:r>
      <w:r w:rsidRPr="003B356E">
        <w:rPr>
          <w:rFonts w:ascii="Times New Roman" w:eastAsia="Calibri" w:hAnsi="Times New Roman" w:cs="Times New Roman"/>
          <w:sz w:val="24"/>
          <w:szCs w:val="24"/>
        </w:rPr>
        <w:softHyphen/>
        <w:t>шедшем в К</w:t>
      </w:r>
      <w:r w:rsidR="000D1A0F" w:rsidRPr="003B356E">
        <w:rPr>
          <w:rFonts w:ascii="Times New Roman" w:eastAsia="Calibri" w:hAnsi="Times New Roman" w:cs="Times New Roman"/>
          <w:sz w:val="24"/>
          <w:szCs w:val="24"/>
        </w:rPr>
        <w:t>омитет образования, а также родителей (законных представителей);</w:t>
      </w:r>
    </w:p>
    <w:p w:rsidR="000D1A0F" w:rsidRPr="003B356E" w:rsidRDefault="000D1A0F" w:rsidP="002A1EB2">
      <w:pPr>
        <w:pStyle w:val="a4"/>
        <w:tabs>
          <w:tab w:val="left" w:pos="-567"/>
        </w:tabs>
        <w:spacing w:before="120" w:line="256" w:lineRule="auto"/>
        <w:ind w:left="0"/>
        <w:jc w:val="both"/>
        <w:rPr>
          <w:rFonts w:ascii="Times New Roman" w:eastAsia="Calibri" w:hAnsi="Times New Roman" w:cs="Times New Roman"/>
          <w:b/>
          <w:bCs/>
          <w:sz w:val="24"/>
          <w:szCs w:val="24"/>
        </w:rPr>
      </w:pPr>
      <w:r w:rsidRPr="003B356E">
        <w:rPr>
          <w:rFonts w:ascii="Times New Roman" w:eastAsia="Calibri" w:hAnsi="Times New Roman" w:cs="Times New Roman"/>
          <w:sz w:val="24"/>
          <w:szCs w:val="24"/>
        </w:rPr>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3C1202" w:rsidRPr="003B356E" w:rsidRDefault="003C1202" w:rsidP="000D1A0F">
      <w:pPr>
        <w:pStyle w:val="a4"/>
        <w:tabs>
          <w:tab w:val="left" w:pos="-567"/>
        </w:tabs>
        <w:spacing w:after="0" w:line="256" w:lineRule="auto"/>
        <w:ind w:left="0" w:firstLine="709"/>
        <w:jc w:val="both"/>
        <w:rPr>
          <w:rFonts w:ascii="Times New Roman" w:eastAsia="Calibri" w:hAnsi="Times New Roman" w:cs="Times New Roman"/>
          <w:b/>
          <w:bCs/>
          <w:sz w:val="24"/>
          <w:szCs w:val="24"/>
        </w:rPr>
      </w:pPr>
      <w:r w:rsidRPr="003B356E">
        <w:rPr>
          <w:rFonts w:ascii="Times New Roman" w:eastAsia="Calibri" w:hAnsi="Times New Roman" w:cs="Times New Roman"/>
          <w:iCs/>
          <w:sz w:val="24"/>
          <w:szCs w:val="24"/>
        </w:rPr>
        <w:t>О несчастном случае, происшедшем во время экскурсий или других мероприятий вне территории Д</w:t>
      </w:r>
      <w:r w:rsidR="009B1951" w:rsidRPr="003B356E">
        <w:rPr>
          <w:rFonts w:ascii="Times New Roman" w:eastAsia="Calibri" w:hAnsi="Times New Roman" w:cs="Times New Roman"/>
          <w:iCs/>
          <w:sz w:val="24"/>
          <w:szCs w:val="24"/>
        </w:rPr>
        <w:t>етского сада</w:t>
      </w:r>
      <w:r w:rsidRPr="003B356E">
        <w:rPr>
          <w:rFonts w:ascii="Times New Roman" w:eastAsia="Calibri" w:hAnsi="Times New Roman" w:cs="Times New Roman"/>
          <w:iCs/>
          <w:sz w:val="24"/>
          <w:szCs w:val="24"/>
        </w:rPr>
        <w:t>, руково</w:t>
      </w:r>
      <w:r w:rsidRPr="003B356E">
        <w:rPr>
          <w:rFonts w:ascii="Times New Roman" w:eastAsia="Calibri" w:hAnsi="Times New Roman" w:cs="Times New Roman"/>
          <w:iCs/>
          <w:sz w:val="24"/>
          <w:szCs w:val="24"/>
        </w:rPr>
        <w:softHyphen/>
        <w:t>дитель проводимого мероприятия немедленно сообщает также в комитет образования по месту происшествия.</w:t>
      </w:r>
    </w:p>
    <w:p w:rsidR="003C1202" w:rsidRPr="003B356E" w:rsidRDefault="000D1A0F" w:rsidP="000D1A0F">
      <w:pPr>
        <w:numPr>
          <w:ilvl w:val="1"/>
          <w:numId w:val="1"/>
        </w:numPr>
        <w:tabs>
          <w:tab w:val="left" w:pos="-567"/>
        </w:tabs>
        <w:spacing w:after="0" w:line="240" w:lineRule="auto"/>
        <w:ind w:left="0" w:firstLine="0"/>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Заведующий Д</w:t>
      </w:r>
      <w:r w:rsidR="009B1951" w:rsidRPr="003B356E">
        <w:rPr>
          <w:rFonts w:ascii="Times New Roman" w:eastAsia="Calibri" w:hAnsi="Times New Roman" w:cs="Times New Roman"/>
          <w:sz w:val="24"/>
          <w:szCs w:val="24"/>
        </w:rPr>
        <w:t>етского сада</w:t>
      </w:r>
      <w:r w:rsidRPr="003B356E">
        <w:rPr>
          <w:rFonts w:ascii="Times New Roman" w:eastAsia="Calibri" w:hAnsi="Times New Roman" w:cs="Times New Roman"/>
          <w:sz w:val="24"/>
          <w:szCs w:val="24"/>
        </w:rPr>
        <w:t xml:space="preserve"> (или лицо, его замещающее) распорядительным актом незамедлительно создает </w:t>
      </w:r>
      <w:r w:rsidR="003C1202" w:rsidRPr="003B356E">
        <w:rPr>
          <w:rFonts w:ascii="Times New Roman" w:eastAsia="Calibri" w:hAnsi="Times New Roman" w:cs="Times New Roman"/>
          <w:sz w:val="24"/>
          <w:szCs w:val="24"/>
        </w:rPr>
        <w:t>комиссию по расследованию несчастного случая в составе</w:t>
      </w:r>
      <w:r w:rsidRPr="003B356E">
        <w:rPr>
          <w:rFonts w:ascii="Times New Roman" w:eastAsia="Calibri" w:hAnsi="Times New Roman" w:cs="Times New Roman"/>
          <w:sz w:val="24"/>
          <w:szCs w:val="24"/>
        </w:rPr>
        <w:t xml:space="preserve"> не менее трех человек</w:t>
      </w:r>
      <w:r w:rsidR="003C1202" w:rsidRPr="003B356E">
        <w:rPr>
          <w:rFonts w:ascii="Times New Roman" w:eastAsia="Calibri" w:hAnsi="Times New Roman" w:cs="Times New Roman"/>
          <w:sz w:val="24"/>
          <w:szCs w:val="24"/>
        </w:rPr>
        <w:t>:</w:t>
      </w:r>
      <w:r w:rsidR="00045BC9" w:rsidRPr="003B356E">
        <w:rPr>
          <w:rFonts w:ascii="Times New Roman" w:eastAsia="Calibri" w:hAnsi="Times New Roman" w:cs="Times New Roman"/>
          <w:sz w:val="24"/>
          <w:szCs w:val="24"/>
        </w:rPr>
        <w:t xml:space="preserve"> </w:t>
      </w:r>
      <w:r w:rsidR="003C1202" w:rsidRPr="003B356E">
        <w:rPr>
          <w:rFonts w:ascii="Times New Roman" w:eastAsia="Calibri" w:hAnsi="Times New Roman" w:cs="Times New Roman"/>
          <w:sz w:val="24"/>
          <w:szCs w:val="24"/>
        </w:rPr>
        <w:t xml:space="preserve">председатель комиссии – заведующий </w:t>
      </w:r>
      <w:r w:rsidRPr="003B356E">
        <w:rPr>
          <w:rFonts w:ascii="Times New Roman" w:eastAsia="Calibri" w:hAnsi="Times New Roman" w:cs="Times New Roman"/>
          <w:sz w:val="24"/>
          <w:szCs w:val="24"/>
        </w:rPr>
        <w:t>(или лицо, его замещающее)</w:t>
      </w:r>
      <w:r w:rsidR="003C1202" w:rsidRPr="003B356E">
        <w:rPr>
          <w:rFonts w:ascii="Times New Roman" w:eastAsia="Calibri" w:hAnsi="Times New Roman" w:cs="Times New Roman"/>
          <w:sz w:val="24"/>
          <w:szCs w:val="24"/>
        </w:rPr>
        <w:t>, члены комиссии – представители администрац</w:t>
      </w:r>
      <w:r w:rsidR="00045BC9" w:rsidRPr="003B356E">
        <w:rPr>
          <w:rFonts w:ascii="Times New Roman" w:eastAsia="Calibri" w:hAnsi="Times New Roman" w:cs="Times New Roman"/>
          <w:sz w:val="24"/>
          <w:szCs w:val="24"/>
        </w:rPr>
        <w:t>ии и педагогического коллектива</w:t>
      </w:r>
      <w:r w:rsidR="003C1202" w:rsidRPr="003B356E">
        <w:rPr>
          <w:rFonts w:ascii="Times New Roman" w:eastAsia="Calibri" w:hAnsi="Times New Roman" w:cs="Times New Roman"/>
          <w:sz w:val="24"/>
          <w:szCs w:val="24"/>
        </w:rPr>
        <w:t>.</w:t>
      </w:r>
    </w:p>
    <w:p w:rsidR="006A5C7D" w:rsidRPr="003B356E" w:rsidRDefault="006A5C7D" w:rsidP="006A5C7D">
      <w:pPr>
        <w:tabs>
          <w:tab w:val="left" w:pos="-567"/>
        </w:tabs>
        <w:spacing w:after="0" w:line="240" w:lineRule="auto"/>
        <w:ind w:firstLine="709"/>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Расследование проводится комиссией в течение трех календарных дней с момента происшествия.</w:t>
      </w:r>
    </w:p>
    <w:p w:rsidR="003C1202" w:rsidRPr="003B356E" w:rsidRDefault="003C1202" w:rsidP="003C1202">
      <w:pPr>
        <w:numPr>
          <w:ilvl w:val="1"/>
          <w:numId w:val="1"/>
        </w:numPr>
        <w:tabs>
          <w:tab w:val="left" w:pos="-567"/>
        </w:tabs>
        <w:spacing w:after="0" w:line="240" w:lineRule="auto"/>
        <w:contextualSpacing/>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Комиссия по расследованию несчастного случая обязана:</w:t>
      </w:r>
    </w:p>
    <w:p w:rsidR="003C1202" w:rsidRPr="003B356E" w:rsidRDefault="003C1202" w:rsidP="006A5C7D">
      <w:pPr>
        <w:pStyle w:val="a4"/>
        <w:numPr>
          <w:ilvl w:val="2"/>
          <w:numId w:val="1"/>
        </w:numPr>
        <w:tabs>
          <w:tab w:val="left" w:pos="-567"/>
        </w:tabs>
        <w:spacing w:after="0" w:line="240" w:lineRule="auto"/>
        <w:jc w:val="both"/>
        <w:rPr>
          <w:rFonts w:ascii="Times New Roman" w:eastAsia="Calibri" w:hAnsi="Times New Roman" w:cs="Times New Roman"/>
          <w:sz w:val="24"/>
          <w:szCs w:val="24"/>
        </w:rPr>
      </w:pPr>
      <w:r w:rsidRPr="003B356E">
        <w:rPr>
          <w:rFonts w:ascii="Times New Roman" w:hAnsi="Times New Roman" w:cs="Times New Roman"/>
          <w:sz w:val="24"/>
          <w:szCs w:val="24"/>
        </w:rPr>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3C1202" w:rsidRPr="003B356E" w:rsidRDefault="003C1202" w:rsidP="006A5C7D">
      <w:pPr>
        <w:pStyle w:val="a4"/>
        <w:numPr>
          <w:ilvl w:val="2"/>
          <w:numId w:val="1"/>
        </w:numPr>
        <w:tabs>
          <w:tab w:val="left" w:pos="-567"/>
        </w:tabs>
        <w:spacing w:after="0" w:line="240" w:lineRule="auto"/>
        <w:jc w:val="both"/>
        <w:rPr>
          <w:rFonts w:ascii="Times New Roman" w:eastAsia="Calibri" w:hAnsi="Times New Roman" w:cs="Times New Roman"/>
          <w:sz w:val="24"/>
          <w:szCs w:val="24"/>
        </w:rPr>
      </w:pPr>
      <w:r w:rsidRPr="003B356E">
        <w:rPr>
          <w:rFonts w:ascii="Times New Roman" w:hAnsi="Times New Roman" w:cs="Times New Roman"/>
          <w:sz w:val="24"/>
          <w:szCs w:val="24"/>
        </w:rPr>
        <w:t>составить протокол опроса очевидцев несчастного случая, должностного лица, проводившего учебное занятие (мероприятие)  (</w:t>
      </w:r>
      <w:hyperlink r:id="rId7" w:anchor="Par224" w:tooltip="                                 ПРОТОКОЛ" w:history="1">
        <w:r w:rsidRPr="003B356E">
          <w:rPr>
            <w:rStyle w:val="a3"/>
            <w:rFonts w:ascii="Times New Roman" w:hAnsi="Times New Roman" w:cs="Times New Roman"/>
            <w:color w:val="auto"/>
            <w:sz w:val="24"/>
            <w:szCs w:val="24"/>
            <w:u w:val="none"/>
          </w:rPr>
          <w:t>приложение  N 2</w:t>
        </w:r>
      </w:hyperlink>
      <w:r w:rsidRPr="003B356E">
        <w:rPr>
          <w:rFonts w:ascii="Times New Roman" w:hAnsi="Times New Roman" w:cs="Times New Roman"/>
          <w:sz w:val="24"/>
          <w:szCs w:val="24"/>
        </w:rPr>
        <w:t>)  к Положению;</w:t>
      </w:r>
    </w:p>
    <w:p w:rsidR="003C1202" w:rsidRPr="003B356E" w:rsidRDefault="003C1202" w:rsidP="006A5C7D">
      <w:pPr>
        <w:pStyle w:val="ConsPlusNormal"/>
        <w:numPr>
          <w:ilvl w:val="2"/>
          <w:numId w:val="1"/>
        </w:numPr>
        <w:spacing w:before="200"/>
        <w:jc w:val="both"/>
        <w:rPr>
          <w:rFonts w:ascii="Times New Roman" w:hAnsi="Times New Roman" w:cs="Times New Roman"/>
          <w:sz w:val="24"/>
          <w:szCs w:val="24"/>
        </w:rPr>
      </w:pPr>
      <w:r w:rsidRPr="003B356E">
        <w:rPr>
          <w:rFonts w:ascii="Times New Roman" w:hAnsi="Times New Roman" w:cs="Times New Roman"/>
          <w:sz w:val="24"/>
          <w:szCs w:val="24"/>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w:t>
      </w:r>
    </w:p>
    <w:p w:rsidR="003C1202" w:rsidRPr="003B356E" w:rsidRDefault="003C1202" w:rsidP="006A5C7D">
      <w:pPr>
        <w:pStyle w:val="ConsPlusNormal"/>
        <w:numPr>
          <w:ilvl w:val="2"/>
          <w:numId w:val="1"/>
        </w:numPr>
        <w:spacing w:before="200"/>
        <w:jc w:val="both"/>
        <w:rPr>
          <w:rFonts w:ascii="Times New Roman" w:hAnsi="Times New Roman" w:cs="Times New Roman"/>
          <w:sz w:val="24"/>
          <w:szCs w:val="24"/>
        </w:rPr>
      </w:pPr>
      <w:r w:rsidRPr="003B356E">
        <w:rPr>
          <w:rFonts w:ascii="Times New Roman" w:hAnsi="Times New Roman" w:cs="Times New Roman"/>
          <w:sz w:val="24"/>
          <w:szCs w:val="24"/>
        </w:rPr>
        <w:t>составить протокол осмотра места несчастного случая (</w:t>
      </w:r>
      <w:hyperlink r:id="rId8" w:anchor="Par344" w:tooltip="                                 ПРОТОКОЛ" w:history="1">
        <w:r w:rsidRPr="003B356E">
          <w:rPr>
            <w:rStyle w:val="a3"/>
            <w:rFonts w:ascii="Times New Roman" w:hAnsi="Times New Roman" w:cs="Times New Roman"/>
            <w:color w:val="auto"/>
            <w:sz w:val="24"/>
            <w:szCs w:val="24"/>
            <w:u w:val="none"/>
          </w:rPr>
          <w:t>приложение N 3</w:t>
        </w:r>
      </w:hyperlink>
      <w:r w:rsidRPr="003B356E">
        <w:rPr>
          <w:rFonts w:ascii="Times New Roman" w:hAnsi="Times New Roman" w:cs="Times New Roman"/>
          <w:sz w:val="24"/>
          <w:szCs w:val="24"/>
        </w:rPr>
        <w:t>) к Положению, схему места несчастного случая, произвести, по возможности, фотографирование или видеосъемку;</w:t>
      </w:r>
    </w:p>
    <w:p w:rsidR="003C1202" w:rsidRPr="003B356E" w:rsidRDefault="003C1202" w:rsidP="006A5C7D">
      <w:pPr>
        <w:pStyle w:val="ConsPlusNormal"/>
        <w:numPr>
          <w:ilvl w:val="2"/>
          <w:numId w:val="1"/>
        </w:numPr>
        <w:spacing w:before="200"/>
        <w:jc w:val="both"/>
        <w:rPr>
          <w:rFonts w:ascii="Times New Roman" w:hAnsi="Times New Roman" w:cs="Times New Roman"/>
          <w:sz w:val="24"/>
          <w:szCs w:val="24"/>
        </w:rPr>
      </w:pPr>
      <w:r w:rsidRPr="003B356E">
        <w:rPr>
          <w:rFonts w:ascii="Times New Roman" w:hAnsi="Times New Roman" w:cs="Times New Roman"/>
          <w:sz w:val="24"/>
          <w:szCs w:val="24"/>
        </w:rPr>
        <w:t>составить акт Н-2 о расследовании несчастного случая с воспитанником (</w:t>
      </w:r>
      <w:hyperlink r:id="rId9" w:anchor="Par478" w:tooltip="                                АКТ N ____" w:history="1">
        <w:r w:rsidRPr="003B356E">
          <w:rPr>
            <w:rStyle w:val="a3"/>
            <w:rFonts w:ascii="Times New Roman" w:hAnsi="Times New Roman" w:cs="Times New Roman"/>
            <w:color w:val="auto"/>
            <w:sz w:val="24"/>
            <w:szCs w:val="24"/>
            <w:u w:val="none"/>
          </w:rPr>
          <w:t>приложение N 4</w:t>
        </w:r>
      </w:hyperlink>
      <w:r w:rsidRPr="003B356E">
        <w:rPr>
          <w:rFonts w:ascii="Times New Roman" w:hAnsi="Times New Roman" w:cs="Times New Roman"/>
          <w:sz w:val="24"/>
          <w:szCs w:val="24"/>
        </w:rPr>
        <w:t>) к Положению.</w:t>
      </w:r>
    </w:p>
    <w:p w:rsidR="003C1202" w:rsidRPr="003B356E" w:rsidRDefault="006A5C7D" w:rsidP="003C1202">
      <w:pPr>
        <w:pStyle w:val="ConsPlusNormal"/>
        <w:spacing w:before="200"/>
        <w:jc w:val="both"/>
        <w:rPr>
          <w:rFonts w:ascii="Times New Roman" w:hAnsi="Times New Roman" w:cs="Times New Roman"/>
          <w:sz w:val="24"/>
          <w:szCs w:val="24"/>
        </w:rPr>
      </w:pPr>
      <w:r w:rsidRPr="003B356E">
        <w:rPr>
          <w:rFonts w:ascii="Times New Roman" w:hAnsi="Times New Roman" w:cs="Times New Roman"/>
          <w:sz w:val="24"/>
          <w:szCs w:val="24"/>
        </w:rPr>
        <w:t>2.4.</w:t>
      </w:r>
      <w:r w:rsidR="003C1202" w:rsidRPr="003B356E">
        <w:rPr>
          <w:rFonts w:ascii="Times New Roman" w:hAnsi="Times New Roman" w:cs="Times New Roman"/>
          <w:sz w:val="24"/>
          <w:szCs w:val="24"/>
        </w:rPr>
        <w:t xml:space="preserve"> Акт по форме Н-2 о расследовании несчастного случая воспитанником составляется в трех экземплярах и не позднее трех рабочих дней после завершения расследования утверждается руководителем ДОУ и заверяется печатью ДОУ.</w:t>
      </w:r>
    </w:p>
    <w:p w:rsidR="003C1202" w:rsidRPr="003B356E" w:rsidRDefault="006A5C7D" w:rsidP="003C1202">
      <w:pPr>
        <w:pStyle w:val="ConsPlusNormal"/>
        <w:spacing w:before="200"/>
        <w:jc w:val="both"/>
        <w:rPr>
          <w:rFonts w:ascii="Times New Roman" w:hAnsi="Times New Roman" w:cs="Times New Roman"/>
          <w:sz w:val="24"/>
          <w:szCs w:val="24"/>
        </w:rPr>
      </w:pPr>
      <w:r w:rsidRPr="003B356E">
        <w:rPr>
          <w:rFonts w:ascii="Times New Roman" w:hAnsi="Times New Roman" w:cs="Times New Roman"/>
          <w:sz w:val="24"/>
          <w:szCs w:val="24"/>
        </w:rPr>
        <w:lastRenderedPageBreak/>
        <w:t>2.4</w:t>
      </w:r>
      <w:r w:rsidR="003C1202" w:rsidRPr="003B356E">
        <w:rPr>
          <w:rFonts w:ascii="Times New Roman" w:hAnsi="Times New Roman" w:cs="Times New Roman"/>
          <w:sz w:val="24"/>
          <w:szCs w:val="24"/>
        </w:rPr>
        <w:t xml:space="preserve">.1 Первый экземпляр акта о расследовании несчастного случая с воспитанником выдается родителю </w:t>
      </w:r>
      <w:hyperlink r:id="rId10" w:tooltip="Справочная информация: &quot;Законные представители&quot; (Материал подготовлен специалистами КонсультантПлюс){КонсультантПлюс}" w:history="1">
        <w:r w:rsidR="003C1202" w:rsidRPr="003B356E">
          <w:rPr>
            <w:rStyle w:val="a3"/>
            <w:rFonts w:ascii="Times New Roman" w:hAnsi="Times New Roman" w:cs="Times New Roman"/>
            <w:color w:val="auto"/>
            <w:sz w:val="24"/>
            <w:szCs w:val="24"/>
            <w:u w:val="none"/>
          </w:rPr>
          <w:t>(законному представителю)</w:t>
        </w:r>
      </w:hyperlink>
      <w:r w:rsidR="003C1202" w:rsidRPr="003B356E">
        <w:rPr>
          <w:rFonts w:ascii="Times New Roman" w:hAnsi="Times New Roman" w:cs="Times New Roman"/>
          <w:sz w:val="24"/>
          <w:szCs w:val="24"/>
        </w:rPr>
        <w:t xml:space="preserve"> несовершеннолетнего пострадавшего.</w:t>
      </w:r>
    </w:p>
    <w:p w:rsidR="003C1202" w:rsidRPr="003B356E" w:rsidRDefault="003C1202" w:rsidP="003C1202">
      <w:pPr>
        <w:pStyle w:val="ConsPlusNormal"/>
        <w:spacing w:before="200"/>
        <w:jc w:val="both"/>
        <w:rPr>
          <w:rFonts w:ascii="Times New Roman" w:hAnsi="Times New Roman" w:cs="Times New Roman"/>
          <w:sz w:val="24"/>
          <w:szCs w:val="24"/>
        </w:rPr>
      </w:pPr>
      <w:r w:rsidRPr="003B356E">
        <w:rPr>
          <w:rFonts w:ascii="Times New Roman" w:hAnsi="Times New Roman" w:cs="Times New Roman"/>
          <w:sz w:val="24"/>
          <w:szCs w:val="24"/>
        </w:rPr>
        <w:t>Второй экземпляр акта о расследовании несчастного случая с воспитанником вместе с материалами расследования хранится в ДОУ в течение сорока пяти лет.</w:t>
      </w:r>
    </w:p>
    <w:p w:rsidR="003C1202" w:rsidRPr="003B356E" w:rsidRDefault="003C1202" w:rsidP="003C1202">
      <w:pPr>
        <w:pStyle w:val="ConsPlusNormal"/>
        <w:spacing w:before="200"/>
        <w:jc w:val="both"/>
        <w:rPr>
          <w:rFonts w:ascii="Times New Roman" w:hAnsi="Times New Roman" w:cs="Times New Roman"/>
          <w:sz w:val="24"/>
          <w:szCs w:val="24"/>
        </w:rPr>
      </w:pPr>
      <w:r w:rsidRPr="003B356E">
        <w:rPr>
          <w:rFonts w:ascii="Times New Roman" w:hAnsi="Times New Roman" w:cs="Times New Roman"/>
          <w:sz w:val="24"/>
          <w:szCs w:val="24"/>
        </w:rPr>
        <w:t>Третий экземпляр акта о расследовании несчастного случая с воспитанником вместе с копиями материалов расследования направляется Учредителю.</w:t>
      </w:r>
    </w:p>
    <w:p w:rsidR="003C1202" w:rsidRPr="003B356E" w:rsidRDefault="006A5C7D" w:rsidP="003C1202">
      <w:pPr>
        <w:pStyle w:val="ConsPlusNormal"/>
        <w:spacing w:before="200"/>
        <w:jc w:val="both"/>
        <w:rPr>
          <w:rFonts w:ascii="Times New Roman" w:hAnsi="Times New Roman" w:cs="Times New Roman"/>
          <w:sz w:val="24"/>
          <w:szCs w:val="24"/>
        </w:rPr>
      </w:pPr>
      <w:r w:rsidRPr="003B356E">
        <w:rPr>
          <w:rFonts w:ascii="Times New Roman" w:hAnsi="Times New Roman" w:cs="Times New Roman"/>
          <w:sz w:val="24"/>
          <w:szCs w:val="24"/>
        </w:rPr>
        <w:t>2.4</w:t>
      </w:r>
      <w:r w:rsidR="003C1202" w:rsidRPr="003B356E">
        <w:rPr>
          <w:rFonts w:ascii="Times New Roman" w:hAnsi="Times New Roman" w:cs="Times New Roman"/>
          <w:sz w:val="24"/>
          <w:szCs w:val="24"/>
        </w:rPr>
        <w:t xml:space="preserve">.2 Информация о несчастном случае регистрируется ДОУ в журнале регистрации несчастных случаев с воспитанником, рекомендуемый образец которого приведен в </w:t>
      </w:r>
      <w:hyperlink r:id="rId11" w:anchor="Par728" w:tooltip="                                  ЖУРНАЛ" w:history="1">
        <w:r w:rsidR="003C1202" w:rsidRPr="003B356E">
          <w:rPr>
            <w:rStyle w:val="a3"/>
            <w:rFonts w:ascii="Times New Roman" w:hAnsi="Times New Roman" w:cs="Times New Roman"/>
            <w:color w:val="auto"/>
            <w:sz w:val="24"/>
            <w:szCs w:val="24"/>
            <w:u w:val="none"/>
          </w:rPr>
          <w:t>приложении N 6</w:t>
        </w:r>
      </w:hyperlink>
      <w:r w:rsidR="003C1202" w:rsidRPr="003B356E">
        <w:rPr>
          <w:rFonts w:ascii="Times New Roman" w:hAnsi="Times New Roman" w:cs="Times New Roman"/>
          <w:sz w:val="24"/>
          <w:szCs w:val="24"/>
        </w:rPr>
        <w:t xml:space="preserve"> к Положению (далее - журнал регистрации).</w:t>
      </w:r>
    </w:p>
    <w:p w:rsidR="003C1202" w:rsidRPr="003B356E" w:rsidRDefault="003C1202" w:rsidP="003C1202">
      <w:pPr>
        <w:pStyle w:val="ConsPlusNormal"/>
        <w:spacing w:before="20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2.6. Несчастный случай, о котором пострадавший при отсутствии очевидцев не сообщил руководителю проводимого мероприятия</w:t>
      </w:r>
      <w:r w:rsidR="006A5C7D" w:rsidRPr="003B356E">
        <w:rPr>
          <w:rFonts w:ascii="Times New Roman" w:eastAsia="Times New Roman" w:hAnsi="Times New Roman" w:cs="Times New Roman"/>
          <w:sz w:val="24"/>
          <w:szCs w:val="24"/>
        </w:rPr>
        <w:t>,</w:t>
      </w:r>
      <w:r w:rsidRPr="003B356E">
        <w:rPr>
          <w:rFonts w:ascii="Times New Roman" w:eastAsia="Times New Roman" w:hAnsi="Times New Roman" w:cs="Times New Roman"/>
          <w:sz w:val="24"/>
          <w:szCs w:val="24"/>
        </w:rPr>
        <w:t xml:space="preserve"> или последствия от которого проявились не сразу, должен быть расследован в срок не более месяца со дня подачи письменного заявления </w:t>
      </w:r>
      <w:r w:rsidR="006A5C7D" w:rsidRPr="003B356E">
        <w:rPr>
          <w:rFonts w:ascii="Times New Roman" w:eastAsia="Times New Roman" w:hAnsi="Times New Roman" w:cs="Times New Roman"/>
          <w:sz w:val="24"/>
          <w:szCs w:val="24"/>
        </w:rPr>
        <w:t>родителями</w:t>
      </w:r>
      <w:r w:rsidRPr="003B356E">
        <w:rPr>
          <w:rFonts w:ascii="Times New Roman" w:eastAsia="Times New Roman" w:hAnsi="Times New Roman" w:cs="Times New Roman"/>
          <w:sz w:val="24"/>
          <w:szCs w:val="24"/>
        </w:rPr>
        <w:t xml:space="preserve"> </w:t>
      </w:r>
      <w:r w:rsidR="006A5C7D" w:rsidRPr="003B356E">
        <w:rPr>
          <w:rFonts w:ascii="Times New Roman" w:eastAsia="Times New Roman" w:hAnsi="Times New Roman" w:cs="Times New Roman"/>
          <w:sz w:val="24"/>
          <w:szCs w:val="24"/>
        </w:rPr>
        <w:t>(</w:t>
      </w:r>
      <w:r w:rsidRPr="003B356E">
        <w:rPr>
          <w:rFonts w:ascii="Times New Roman" w:eastAsia="Times New Roman" w:hAnsi="Times New Roman" w:cs="Times New Roman"/>
          <w:sz w:val="24"/>
          <w:szCs w:val="24"/>
        </w:rPr>
        <w:t>законным представителем). В этом случае вопрос о составлении акта по форме Н-2 решается после всесторонней проверки заявления о произошедшем несчастном случае с учетом всех обстоятельств, медицинского заключения о характере травмы, возможной причины ее происхождения, показаний участников мероприятия и других доказательств. Получение медицинского заключения возлагается на администрацию ДОУ.</w:t>
      </w:r>
    </w:p>
    <w:p w:rsidR="003C1202" w:rsidRPr="003B356E" w:rsidRDefault="003C1202" w:rsidP="003C1202">
      <w:pPr>
        <w:pStyle w:val="ConsPlusNormal"/>
        <w:spacing w:before="200"/>
        <w:jc w:val="center"/>
        <w:rPr>
          <w:rFonts w:ascii="Times New Roman" w:hAnsi="Times New Roman" w:cs="Times New Roman"/>
          <w:b/>
          <w:sz w:val="24"/>
          <w:szCs w:val="24"/>
        </w:rPr>
      </w:pPr>
      <w:r w:rsidRPr="003B356E">
        <w:rPr>
          <w:rFonts w:ascii="Times New Roman" w:hAnsi="Times New Roman" w:cs="Times New Roman"/>
          <w:b/>
          <w:sz w:val="24"/>
          <w:szCs w:val="24"/>
        </w:rPr>
        <w:t>3. Специальное расследование несчастных случаев</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3.1. Специальному расследованию подлежат:</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групповой несчастный случай, произошедший одновременно с двумя или более пострадавшими, несмотря на тяжесть телесных повреждений;</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несчастный случай со смертельным исходом.</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xml:space="preserve">3.2. О групповом несчастном случае, несчастном случае со смертельным исходом </w:t>
      </w:r>
      <w:r w:rsidR="006A5C7D" w:rsidRPr="003B356E">
        <w:rPr>
          <w:rFonts w:ascii="Times New Roman" w:eastAsia="Times New Roman" w:hAnsi="Times New Roman" w:cs="Times New Roman"/>
          <w:sz w:val="24"/>
          <w:szCs w:val="24"/>
        </w:rPr>
        <w:t>заведующий ДОУ</w:t>
      </w:r>
      <w:r w:rsidRPr="003B356E">
        <w:rPr>
          <w:rFonts w:ascii="Times New Roman" w:eastAsia="Times New Roman" w:hAnsi="Times New Roman" w:cs="Times New Roman"/>
          <w:sz w:val="24"/>
          <w:szCs w:val="24"/>
        </w:rPr>
        <w:t xml:space="preserve"> обязан немедленно сообщить:</w:t>
      </w:r>
    </w:p>
    <w:p w:rsidR="003C1202" w:rsidRPr="003B356E" w:rsidRDefault="006A5C7D"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в К</w:t>
      </w:r>
      <w:r w:rsidR="003C1202" w:rsidRPr="003B356E">
        <w:rPr>
          <w:rFonts w:ascii="Times New Roman" w:eastAsia="Times New Roman" w:hAnsi="Times New Roman" w:cs="Times New Roman"/>
          <w:sz w:val="24"/>
          <w:szCs w:val="24"/>
        </w:rPr>
        <w:t>омитет образования;</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родителям пострадавшего или его законным представителям;</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в прокуратуру по месту, где произошел несчастный случай</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Сообщение передается по телефону или факсу.</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xml:space="preserve">При несчастном случае, требующем специального расследования, произошедшем вне территории города, руководитель проводимого мероприятия оповещает о происшедшем органы соответствующей территории и </w:t>
      </w:r>
      <w:r w:rsidR="006A5C7D" w:rsidRPr="003B356E">
        <w:rPr>
          <w:rFonts w:ascii="Times New Roman" w:eastAsia="Times New Roman" w:hAnsi="Times New Roman" w:cs="Times New Roman"/>
          <w:sz w:val="24"/>
          <w:szCs w:val="24"/>
        </w:rPr>
        <w:t>заведующего ДОУ</w:t>
      </w:r>
      <w:r w:rsidRPr="003B356E">
        <w:rPr>
          <w:rFonts w:ascii="Times New Roman" w:eastAsia="Times New Roman" w:hAnsi="Times New Roman" w:cs="Times New Roman"/>
          <w:sz w:val="24"/>
          <w:szCs w:val="24"/>
        </w:rPr>
        <w:t>.</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3.3. Специальное расследование группового несчастного случая и несчастного случая со смертельным исходом проводится комиссией в составе:</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председателя - заведующего (начальника) муниципального органа управления образованием или его заместителя;</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заместителя начальника муниципального органа управления образованием;</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xml:space="preserve">- членов - </w:t>
      </w:r>
      <w:r w:rsidR="009B1951" w:rsidRPr="003B356E">
        <w:rPr>
          <w:rFonts w:ascii="Times New Roman" w:eastAsia="Times New Roman" w:hAnsi="Times New Roman" w:cs="Times New Roman"/>
          <w:sz w:val="24"/>
          <w:szCs w:val="24"/>
        </w:rPr>
        <w:t>заведующего</w:t>
      </w:r>
      <w:r w:rsidRPr="003B356E">
        <w:rPr>
          <w:rFonts w:ascii="Times New Roman" w:eastAsia="Times New Roman" w:hAnsi="Times New Roman" w:cs="Times New Roman"/>
          <w:sz w:val="24"/>
          <w:szCs w:val="24"/>
        </w:rPr>
        <w:t>, лица, от</w:t>
      </w:r>
      <w:r w:rsidR="009B1951" w:rsidRPr="003B356E">
        <w:rPr>
          <w:rFonts w:ascii="Times New Roman" w:eastAsia="Times New Roman" w:hAnsi="Times New Roman" w:cs="Times New Roman"/>
          <w:sz w:val="24"/>
          <w:szCs w:val="24"/>
        </w:rPr>
        <w:t>ветственного за охрану труда</w:t>
      </w:r>
      <w:r w:rsidRPr="003B356E">
        <w:rPr>
          <w:rFonts w:ascii="Times New Roman" w:eastAsia="Times New Roman" w:hAnsi="Times New Roman" w:cs="Times New Roman"/>
          <w:sz w:val="24"/>
          <w:szCs w:val="24"/>
        </w:rPr>
        <w:t xml:space="preserve">, государственного инспектора по охране труда </w:t>
      </w:r>
      <w:proofErr w:type="spellStart"/>
      <w:r w:rsidRPr="003B356E">
        <w:rPr>
          <w:rFonts w:ascii="Times New Roman" w:eastAsia="Times New Roman" w:hAnsi="Times New Roman" w:cs="Times New Roman"/>
          <w:sz w:val="24"/>
          <w:szCs w:val="24"/>
        </w:rPr>
        <w:t>Рострудинспекции</w:t>
      </w:r>
      <w:proofErr w:type="spellEnd"/>
      <w:r w:rsidRPr="003B356E">
        <w:rPr>
          <w:rFonts w:ascii="Times New Roman" w:eastAsia="Times New Roman" w:hAnsi="Times New Roman" w:cs="Times New Roman"/>
          <w:sz w:val="24"/>
          <w:szCs w:val="24"/>
        </w:rPr>
        <w:t>.</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3.4. Комиссия по специальному расследованию немедленно расследует несчастный случай, в течение 10 дней составляет акт специального расследования (приложение N 4), оформляет другие документы и материалы.</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xml:space="preserve">3.5. Материалы специального расследования должны включать: </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xml:space="preserve">       - акт специального расследования с приложением к нему копии акта формы H-2 на каждого пострадавшего в отдельности, которые составляются в полном соответствии с выводами комиссии, проводившей специальное расследование:</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lastRenderedPageBreak/>
        <w:t>- планы, схемы и фотоснимки места происшествия;</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протоколы опросов, объяснения очевидцев несчастного случая и других причастных лиц, ответственных за соблюдение норм и правил по охране труда;</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распоряжение об образовании экспертной комиссии и другие распоряжения;</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выписку из журнала о прохождении пострадавшим обучения и инструктажа;</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медицинское заключение о характере и тяжести повреждения, причиненного пострадавшему, причинах его смерти;</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заключение экспертной комиссии (при необходимости) о причинах несчастного случая, результаты лабораторных и других исследований, экспериментов, анализов и т.п.;</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выписки из инструкций, положений, приказов и других актов, устанавливающих меры, обеспечивающие безопасные условия проведения образовательного процесса, и ответственных за это лиц.</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3.6. По требованию комиссии по специальному расследованию администрация ДОУ обязана:</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пригласить для участия в расследовании несчастного случая специалистов экспертов, из которых может создаваться экспертная комиссия;</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предоставить фотоснимки места несчастного случая и другие материалы;</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произвести технические расчеты, лабораторные исследования, испытания и другие работы;</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предоставить транспортные средства и средства связи, необходимые для расследования;</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обеспечить печатание, размножение в необходимом количестве материалов специального расследования несчастного случая.</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3.7. Если у пострадавшего в период временного непосещения ДОУ, явившегося следствием несчастного случая, наступила смерть, руководитель этого учреждения в течение суток обязан сообщить об этом организациям, указанным в п. 3.2 настоящего Положения. Специальное расследование по несчастному случаю необходимо провести в десятидневный срок, если оно до этого не проводилось.</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Учет данного несчастного случая вести с момента наступления смерти.</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Примечания: экспертная комиссия создается распоряжением председателя комиссии по специальному расследованию. Вопросы, требующие экспертного заключения, и материал с выводами экспертной комиссии оформляются письменно.</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3.8. Расходы на проведение технических расчетов, лабораторных исследований и других работ приглашенными специалистами оплачиваются по распоряжению председателя комиссии по специальному расследованию из средств ДОУ.</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3.9. Председатель комиссии, проводившей специальное расследование несчастного случая, в десятидневный срок после его окончания направляет в прокуратуру по месту, где произошел групповой несчастный случай, несчастный случай со смертельным исходом.</w:t>
      </w:r>
    </w:p>
    <w:p w:rsidR="003C1202" w:rsidRPr="003B356E" w:rsidRDefault="003C1202" w:rsidP="003C120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Копии акта специального расследования, акта формы H-2 (на каждого пострадавшего в отдельности) и приказа руководителя учреждения по данному несчастному случаю направляются кроме адресатов, указанных в пункте 1.4 настоящего Положения, также комитету образования Администрации Ярославской области.</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xml:space="preserve">3.10. </w:t>
      </w:r>
      <w:r w:rsidR="006012C9" w:rsidRPr="003B356E">
        <w:rPr>
          <w:rFonts w:ascii="Times New Roman" w:eastAsia="Times New Roman" w:hAnsi="Times New Roman" w:cs="Times New Roman"/>
          <w:sz w:val="24"/>
          <w:szCs w:val="24"/>
        </w:rPr>
        <w:t>Заведующий</w:t>
      </w:r>
      <w:r w:rsidRPr="003B356E">
        <w:rPr>
          <w:rFonts w:ascii="Times New Roman" w:eastAsia="Times New Roman" w:hAnsi="Times New Roman" w:cs="Times New Roman"/>
          <w:sz w:val="24"/>
          <w:szCs w:val="24"/>
        </w:rPr>
        <w:t xml:space="preserve"> обязан рассмотреть материалы специального расследования несчастного случая, издать приказ о выполнении предложенных комиссией по специальному расследованию мероприятий по устранению причин, приведших к несчастному случаю, и наказании лиц, допустивших нарушения требований безопасности жизнедеятельности.</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xml:space="preserve">         О выполнении предложенных комиссией по специальному расследованию мероприятий </w:t>
      </w:r>
      <w:r w:rsidR="00083224" w:rsidRPr="003B356E">
        <w:rPr>
          <w:rFonts w:ascii="Times New Roman" w:eastAsia="Times New Roman" w:hAnsi="Times New Roman" w:cs="Times New Roman"/>
          <w:sz w:val="24"/>
          <w:szCs w:val="24"/>
        </w:rPr>
        <w:t>заведующий</w:t>
      </w:r>
      <w:r w:rsidRPr="003B356E">
        <w:rPr>
          <w:rFonts w:ascii="Times New Roman" w:eastAsia="Times New Roman" w:hAnsi="Times New Roman" w:cs="Times New Roman"/>
          <w:sz w:val="24"/>
          <w:szCs w:val="24"/>
        </w:rPr>
        <w:t xml:space="preserve"> письменно сообщает руководителю соответствующего муниципального органа управления образованием.</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lastRenderedPageBreak/>
        <w:t>3.11. Расследование группового несчастного случая с особо тяжкими последствиями (при которых погибло 5 и более человек) проводятся комиссией, назначаемой Председателем комитета образования Рославльского района.</w:t>
      </w:r>
    </w:p>
    <w:p w:rsidR="003C1202" w:rsidRPr="003B356E" w:rsidRDefault="003C1202" w:rsidP="003C1202">
      <w:pPr>
        <w:autoSpaceDE w:val="0"/>
        <w:autoSpaceDN w:val="0"/>
        <w:adjustRightInd w:val="0"/>
        <w:spacing w:after="0" w:line="240" w:lineRule="auto"/>
        <w:jc w:val="both"/>
        <w:rPr>
          <w:rFonts w:ascii="Times New Roman" w:eastAsia="Times New Roman" w:hAnsi="Times New Roman" w:cs="Times New Roman"/>
          <w:sz w:val="24"/>
          <w:szCs w:val="24"/>
        </w:rPr>
      </w:pPr>
      <w:r w:rsidRPr="003B356E">
        <w:rPr>
          <w:rFonts w:ascii="Times New Roman" w:eastAsia="Times New Roman" w:hAnsi="Times New Roman" w:cs="Times New Roman"/>
          <w:sz w:val="24"/>
          <w:szCs w:val="24"/>
        </w:rPr>
        <w:t xml:space="preserve">     </w:t>
      </w:r>
    </w:p>
    <w:p w:rsidR="003C1202" w:rsidRPr="003B356E" w:rsidRDefault="003C1202" w:rsidP="003C1202">
      <w:pPr>
        <w:pStyle w:val="ConsPlusTitle"/>
        <w:numPr>
          <w:ilvl w:val="0"/>
          <w:numId w:val="4"/>
        </w:numPr>
        <w:jc w:val="center"/>
        <w:outlineLvl w:val="1"/>
        <w:rPr>
          <w:rFonts w:ascii="Times New Roman" w:hAnsi="Times New Roman" w:cs="Times New Roman"/>
          <w:sz w:val="24"/>
          <w:szCs w:val="24"/>
        </w:rPr>
      </w:pPr>
      <w:r w:rsidRPr="003B356E">
        <w:rPr>
          <w:rFonts w:ascii="Times New Roman" w:hAnsi="Times New Roman" w:cs="Times New Roman"/>
          <w:sz w:val="24"/>
          <w:szCs w:val="24"/>
        </w:rPr>
        <w:t>Порядок представления отчетов о несчастных случаях с воспитанниками</w:t>
      </w:r>
    </w:p>
    <w:p w:rsidR="003C1202" w:rsidRPr="003B356E" w:rsidRDefault="003C1202" w:rsidP="00021375">
      <w:pPr>
        <w:pStyle w:val="ConsPlusNormal"/>
        <w:jc w:val="both"/>
        <w:rPr>
          <w:rFonts w:ascii="Times New Roman" w:hAnsi="Times New Roman" w:cs="Times New Roman"/>
          <w:sz w:val="24"/>
          <w:szCs w:val="24"/>
        </w:rPr>
      </w:pPr>
      <w:r w:rsidRPr="003B356E">
        <w:rPr>
          <w:rFonts w:ascii="Times New Roman" w:hAnsi="Times New Roman" w:cs="Times New Roman"/>
          <w:sz w:val="24"/>
          <w:szCs w:val="24"/>
        </w:rPr>
        <w:t>4.1. Администрация Д</w:t>
      </w:r>
      <w:r w:rsidR="00083224" w:rsidRPr="003B356E">
        <w:rPr>
          <w:rFonts w:ascii="Times New Roman" w:hAnsi="Times New Roman" w:cs="Times New Roman"/>
          <w:sz w:val="24"/>
          <w:szCs w:val="24"/>
        </w:rPr>
        <w:t>етского сада</w:t>
      </w:r>
      <w:r w:rsidRPr="003B356E">
        <w:rPr>
          <w:rFonts w:ascii="Times New Roman" w:hAnsi="Times New Roman" w:cs="Times New Roman"/>
          <w:sz w:val="24"/>
          <w:szCs w:val="24"/>
        </w:rPr>
        <w:t xml:space="preserve">  до 20 января </w:t>
      </w:r>
      <w:r w:rsidRPr="003B356E">
        <w:rPr>
          <w:rFonts w:ascii="Times New Roman" w:hAnsi="Times New Roman" w:cs="Times New Roman"/>
          <w:color w:val="000000"/>
          <w:sz w:val="24"/>
          <w:szCs w:val="24"/>
          <w:shd w:val="clear" w:color="auto" w:fill="FFFFFF"/>
        </w:rPr>
        <w:t>следующего за отчетны</w:t>
      </w:r>
      <w:r w:rsidR="006A5C7D" w:rsidRPr="003B356E">
        <w:rPr>
          <w:rFonts w:ascii="Times New Roman" w:hAnsi="Times New Roman" w:cs="Times New Roman"/>
          <w:color w:val="000000"/>
          <w:sz w:val="24"/>
          <w:szCs w:val="24"/>
          <w:shd w:val="clear" w:color="auto" w:fill="FFFFFF"/>
        </w:rPr>
        <w:t>м годом обязана предоставить в К</w:t>
      </w:r>
      <w:r w:rsidRPr="003B356E">
        <w:rPr>
          <w:rFonts w:ascii="Times New Roman" w:hAnsi="Times New Roman" w:cs="Times New Roman"/>
          <w:color w:val="000000"/>
          <w:sz w:val="24"/>
          <w:szCs w:val="24"/>
          <w:shd w:val="clear" w:color="auto" w:fill="FFFFFF"/>
        </w:rPr>
        <w:t xml:space="preserve">омитет образования отчёт о происшедших несчастных случаях с </w:t>
      </w:r>
      <w:r w:rsidRPr="003B356E">
        <w:rPr>
          <w:rFonts w:ascii="Times New Roman" w:hAnsi="Times New Roman" w:cs="Times New Roman"/>
          <w:sz w:val="24"/>
          <w:szCs w:val="24"/>
          <w:shd w:val="clear" w:color="auto" w:fill="FFFFFF"/>
        </w:rPr>
        <w:t>воспитанниками (</w:t>
      </w:r>
      <w:hyperlink r:id="rId12" w:anchor="Par815" w:tooltip="                                   ОТЧЕТ" w:history="1">
        <w:r w:rsidRPr="003B356E">
          <w:rPr>
            <w:rStyle w:val="a3"/>
            <w:rFonts w:ascii="Times New Roman" w:hAnsi="Times New Roman" w:cs="Times New Roman"/>
            <w:color w:val="auto"/>
            <w:sz w:val="24"/>
            <w:szCs w:val="24"/>
            <w:u w:val="none"/>
          </w:rPr>
          <w:t xml:space="preserve">приложение N </w:t>
        </w:r>
      </w:hyperlink>
      <w:r w:rsidR="009E75A8">
        <w:rPr>
          <w:rStyle w:val="a3"/>
          <w:rFonts w:ascii="Times New Roman" w:hAnsi="Times New Roman" w:cs="Times New Roman"/>
          <w:color w:val="auto"/>
          <w:sz w:val="24"/>
          <w:szCs w:val="24"/>
          <w:u w:val="none"/>
        </w:rPr>
        <w:t>7</w:t>
      </w:r>
      <w:r w:rsidR="00021375" w:rsidRPr="003B356E">
        <w:rPr>
          <w:rFonts w:ascii="Times New Roman" w:hAnsi="Times New Roman" w:cs="Times New Roman"/>
          <w:sz w:val="24"/>
          <w:szCs w:val="24"/>
        </w:rPr>
        <w:t xml:space="preserve"> к Положению).</w:t>
      </w:r>
    </w:p>
    <w:p w:rsidR="003C1202" w:rsidRPr="003B356E" w:rsidRDefault="003C1202" w:rsidP="00021375">
      <w:pPr>
        <w:tabs>
          <w:tab w:val="left" w:pos="-567"/>
        </w:tabs>
        <w:spacing w:after="0" w:line="240" w:lineRule="auto"/>
        <w:jc w:val="both"/>
        <w:rPr>
          <w:rFonts w:ascii="Times New Roman" w:eastAsia="Calibri" w:hAnsi="Times New Roman" w:cs="Times New Roman"/>
          <w:sz w:val="24"/>
          <w:szCs w:val="24"/>
        </w:rPr>
      </w:pPr>
      <w:r w:rsidRPr="003B356E">
        <w:rPr>
          <w:rFonts w:ascii="Times New Roman" w:eastAsia="Calibri" w:hAnsi="Times New Roman" w:cs="Times New Roman"/>
          <w:sz w:val="24"/>
          <w:szCs w:val="24"/>
        </w:rPr>
        <w:t>4</w:t>
      </w:r>
      <w:r w:rsidR="000521DC" w:rsidRPr="003B356E">
        <w:rPr>
          <w:rFonts w:ascii="Times New Roman" w:eastAsia="Calibri" w:hAnsi="Times New Roman" w:cs="Times New Roman"/>
          <w:sz w:val="24"/>
          <w:szCs w:val="24"/>
        </w:rPr>
        <w:t>.2. Заведующий</w:t>
      </w:r>
      <w:r w:rsidRPr="003B356E">
        <w:rPr>
          <w:rFonts w:ascii="Times New Roman" w:eastAsia="Calibri" w:hAnsi="Times New Roman" w:cs="Times New Roman"/>
          <w:sz w:val="24"/>
          <w:szCs w:val="24"/>
        </w:rPr>
        <w:t xml:space="preserve"> об</w:t>
      </w:r>
      <w:r w:rsidR="00021375" w:rsidRPr="003B356E">
        <w:rPr>
          <w:rFonts w:ascii="Times New Roman" w:eastAsia="Calibri" w:hAnsi="Times New Roman" w:cs="Times New Roman"/>
          <w:sz w:val="24"/>
          <w:szCs w:val="24"/>
        </w:rPr>
        <w:t>язан обеспечить анализ при</w:t>
      </w:r>
      <w:r w:rsidR="00021375" w:rsidRPr="003B356E">
        <w:rPr>
          <w:rFonts w:ascii="Times New Roman" w:eastAsia="Calibri" w:hAnsi="Times New Roman" w:cs="Times New Roman"/>
          <w:sz w:val="24"/>
          <w:szCs w:val="24"/>
        </w:rPr>
        <w:softHyphen/>
        <w:t xml:space="preserve">чин несчастных случаев, </w:t>
      </w:r>
      <w:r w:rsidRPr="003B356E">
        <w:rPr>
          <w:rFonts w:ascii="Times New Roman" w:eastAsia="Calibri" w:hAnsi="Times New Roman" w:cs="Times New Roman"/>
          <w:sz w:val="24"/>
          <w:szCs w:val="24"/>
        </w:rPr>
        <w:t>происше</w:t>
      </w:r>
      <w:r w:rsidR="00021375" w:rsidRPr="003B356E">
        <w:rPr>
          <w:rFonts w:ascii="Times New Roman" w:eastAsia="Calibri" w:hAnsi="Times New Roman" w:cs="Times New Roman"/>
          <w:sz w:val="24"/>
          <w:szCs w:val="24"/>
        </w:rPr>
        <w:t xml:space="preserve">дших </w:t>
      </w:r>
      <w:r w:rsidRPr="003B356E">
        <w:rPr>
          <w:rFonts w:ascii="Times New Roman" w:eastAsia="Calibri" w:hAnsi="Times New Roman" w:cs="Times New Roman"/>
          <w:sz w:val="24"/>
          <w:szCs w:val="24"/>
        </w:rPr>
        <w:t xml:space="preserve">во  время  </w:t>
      </w:r>
      <w:r w:rsidR="00021375" w:rsidRPr="003B356E">
        <w:rPr>
          <w:rFonts w:ascii="Times New Roman" w:eastAsia="Calibri" w:hAnsi="Times New Roman" w:cs="Times New Roman"/>
          <w:sz w:val="24"/>
          <w:szCs w:val="24"/>
        </w:rPr>
        <w:t>пребывания в Д</w:t>
      </w:r>
      <w:r w:rsidR="000521DC" w:rsidRPr="003B356E">
        <w:rPr>
          <w:rFonts w:ascii="Times New Roman" w:eastAsia="Calibri" w:hAnsi="Times New Roman" w:cs="Times New Roman"/>
          <w:sz w:val="24"/>
          <w:szCs w:val="24"/>
        </w:rPr>
        <w:t>етском саду</w:t>
      </w:r>
      <w:r w:rsidRPr="003B356E">
        <w:rPr>
          <w:rFonts w:ascii="Times New Roman" w:eastAsia="Calibri" w:hAnsi="Times New Roman" w:cs="Times New Roman"/>
          <w:sz w:val="24"/>
          <w:szCs w:val="24"/>
        </w:rPr>
        <w:t>, рассмотрение их в коллективе воспитателей, разработку и осуществле</w:t>
      </w:r>
      <w:r w:rsidRPr="003B356E">
        <w:rPr>
          <w:rFonts w:ascii="Times New Roman" w:eastAsia="Calibri" w:hAnsi="Times New Roman" w:cs="Times New Roman"/>
          <w:sz w:val="24"/>
          <w:szCs w:val="24"/>
        </w:rPr>
        <w:softHyphen/>
        <w:t>ние мероприятий по профилактике травматизма и предупрежд</w:t>
      </w:r>
      <w:r w:rsidR="00021375" w:rsidRPr="003B356E">
        <w:rPr>
          <w:rFonts w:ascii="Times New Roman" w:eastAsia="Calibri" w:hAnsi="Times New Roman" w:cs="Times New Roman"/>
          <w:sz w:val="24"/>
          <w:szCs w:val="24"/>
        </w:rPr>
        <w:t>ению других несчастных случаев.</w:t>
      </w:r>
    </w:p>
    <w:p w:rsidR="003C1202" w:rsidRPr="003B356E" w:rsidRDefault="003C1202" w:rsidP="003C1202">
      <w:pPr>
        <w:pStyle w:val="ConsPlusNormal"/>
        <w:jc w:val="both"/>
        <w:rPr>
          <w:rFonts w:ascii="Times New Roman" w:hAnsi="Times New Roman" w:cs="Times New Roman"/>
          <w:sz w:val="24"/>
          <w:szCs w:val="24"/>
        </w:rPr>
      </w:pPr>
      <w:r w:rsidRPr="003B356E">
        <w:rPr>
          <w:rFonts w:ascii="Times New Roman" w:hAnsi="Times New Roman" w:cs="Times New Roman"/>
          <w:sz w:val="24"/>
          <w:szCs w:val="24"/>
        </w:rPr>
        <w:t>4.3. 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3C1202" w:rsidRDefault="003C1202" w:rsidP="003C1202">
      <w:pPr>
        <w:shd w:val="clear" w:color="auto" w:fill="FFFFFF"/>
        <w:spacing w:after="96" w:line="240" w:lineRule="atLeast"/>
        <w:rPr>
          <w:rFonts w:ascii="Times New Roman" w:eastAsia="Times New Roman" w:hAnsi="Times New Roman" w:cs="Times New Roman"/>
          <w:color w:val="000000"/>
          <w:sz w:val="20"/>
          <w:szCs w:val="20"/>
        </w:rPr>
      </w:pPr>
    </w:p>
    <w:p w:rsidR="003C1202" w:rsidRDefault="003C1202" w:rsidP="003C1202">
      <w:pPr>
        <w:shd w:val="clear" w:color="auto" w:fill="FFFFFF"/>
        <w:spacing w:after="96" w:line="240" w:lineRule="atLeast"/>
        <w:rPr>
          <w:rFonts w:ascii="Times New Roman" w:eastAsia="Times New Roman" w:hAnsi="Times New Roman" w:cs="Times New Roman"/>
          <w:color w:val="000000"/>
          <w:sz w:val="20"/>
          <w:szCs w:val="20"/>
        </w:rPr>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0521DC">
      <w:pPr>
        <w:pStyle w:val="ConsPlusNormal"/>
        <w:outlineLvl w:val="1"/>
      </w:pPr>
    </w:p>
    <w:p w:rsidR="000521DC" w:rsidRDefault="000521DC" w:rsidP="000521DC">
      <w:pPr>
        <w:pStyle w:val="ConsPlusNormal"/>
        <w:outlineLvl w:val="1"/>
      </w:pPr>
    </w:p>
    <w:p w:rsidR="003C1202" w:rsidRDefault="003C1202" w:rsidP="003C1202">
      <w:pPr>
        <w:spacing w:after="0"/>
        <w:rPr>
          <w:rFonts w:ascii="Times New Roman" w:hAnsi="Times New Roman" w:cs="Times New Roman"/>
          <w:sz w:val="24"/>
          <w:szCs w:val="24"/>
        </w:rPr>
      </w:pPr>
    </w:p>
    <w:p w:rsidR="000521DC" w:rsidRDefault="000521DC"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9E75A8" w:rsidRDefault="009E75A8" w:rsidP="000521DC">
      <w:pPr>
        <w:pStyle w:val="ConsPlusNormal"/>
        <w:rPr>
          <w:rFonts w:ascii="Times New Roman" w:eastAsiaTheme="minorHAnsi" w:hAnsi="Times New Roman" w:cs="Times New Roman"/>
          <w:sz w:val="24"/>
          <w:szCs w:val="24"/>
          <w:lang w:eastAsia="en-US"/>
        </w:rPr>
      </w:pPr>
    </w:p>
    <w:p w:rsidR="000521DC" w:rsidRPr="000521DC" w:rsidRDefault="000521DC" w:rsidP="000521DC">
      <w:pPr>
        <w:pStyle w:val="ConsPlusNormal"/>
        <w:rPr>
          <w:rFonts w:ascii="Times New Roman" w:hAnsi="Times New Roman" w:cs="Times New Roman"/>
        </w:rPr>
      </w:pPr>
    </w:p>
    <w:p w:rsidR="000521DC" w:rsidRPr="000521DC" w:rsidRDefault="000521DC" w:rsidP="000521DC">
      <w:pPr>
        <w:pStyle w:val="ConsPlusNormal"/>
        <w:jc w:val="right"/>
        <w:outlineLvl w:val="1"/>
        <w:rPr>
          <w:rFonts w:ascii="Times New Roman" w:hAnsi="Times New Roman" w:cs="Times New Roman"/>
          <w:sz w:val="24"/>
          <w:szCs w:val="24"/>
        </w:rPr>
      </w:pPr>
      <w:r w:rsidRPr="000521DC">
        <w:rPr>
          <w:rFonts w:ascii="Times New Roman" w:hAnsi="Times New Roman" w:cs="Times New Roman"/>
          <w:sz w:val="24"/>
          <w:szCs w:val="24"/>
        </w:rPr>
        <w:lastRenderedPageBreak/>
        <w:t>Приложение N 1</w:t>
      </w:r>
    </w:p>
    <w:p w:rsidR="003C1202" w:rsidRPr="000521DC" w:rsidRDefault="003C1202" w:rsidP="003C1202">
      <w:pPr>
        <w:pStyle w:val="ConsPlusNormal"/>
        <w:ind w:firstLine="540"/>
        <w:jc w:val="both"/>
        <w:rPr>
          <w:rFonts w:ascii="Times New Roman" w:hAnsi="Times New Roman" w:cs="Times New Roman"/>
          <w:sz w:val="24"/>
          <w:szCs w:val="24"/>
        </w:rPr>
      </w:pPr>
    </w:p>
    <w:p w:rsidR="003C1202" w:rsidRPr="000521DC" w:rsidRDefault="003C1202" w:rsidP="003C1202">
      <w:pPr>
        <w:pStyle w:val="ConsPlusNormal"/>
        <w:jc w:val="center"/>
        <w:rPr>
          <w:rFonts w:ascii="Times New Roman" w:hAnsi="Times New Roman" w:cs="Times New Roman"/>
          <w:sz w:val="24"/>
          <w:szCs w:val="24"/>
        </w:rPr>
      </w:pPr>
      <w:bookmarkStart w:id="1" w:name="Par198"/>
      <w:bookmarkEnd w:id="1"/>
      <w:r w:rsidRPr="000521DC">
        <w:rPr>
          <w:rFonts w:ascii="Times New Roman" w:hAnsi="Times New Roman" w:cs="Times New Roman"/>
          <w:sz w:val="24"/>
          <w:szCs w:val="24"/>
        </w:rPr>
        <w:t>Сообщение о несчастном случае</w:t>
      </w:r>
    </w:p>
    <w:p w:rsidR="003C1202" w:rsidRPr="000521DC" w:rsidRDefault="003C1202" w:rsidP="003C1202">
      <w:pPr>
        <w:pStyle w:val="ConsPlusNormal"/>
        <w:ind w:firstLine="540"/>
        <w:jc w:val="both"/>
        <w:rPr>
          <w:rFonts w:ascii="Times New Roman" w:hAnsi="Times New Roman" w:cs="Times New Roman"/>
          <w:sz w:val="24"/>
          <w:szCs w:val="24"/>
        </w:rPr>
      </w:pPr>
    </w:p>
    <w:p w:rsidR="003C1202" w:rsidRPr="000521DC" w:rsidRDefault="003C1202" w:rsidP="003C1202">
      <w:pPr>
        <w:pStyle w:val="ConsPlusNormal"/>
        <w:ind w:firstLine="540"/>
        <w:jc w:val="both"/>
        <w:rPr>
          <w:rFonts w:ascii="Times New Roman" w:hAnsi="Times New Roman" w:cs="Times New Roman"/>
          <w:sz w:val="24"/>
          <w:szCs w:val="24"/>
        </w:rPr>
      </w:pPr>
      <w:r w:rsidRPr="000521DC">
        <w:rPr>
          <w:rFonts w:ascii="Times New Roman" w:hAnsi="Times New Roman" w:cs="Times New Roman"/>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3C1202" w:rsidRPr="000521DC" w:rsidRDefault="003C1202" w:rsidP="003C1202">
      <w:pPr>
        <w:pStyle w:val="ConsPlusNormal"/>
        <w:spacing w:before="200"/>
        <w:ind w:firstLine="540"/>
        <w:jc w:val="both"/>
        <w:rPr>
          <w:rFonts w:ascii="Times New Roman" w:hAnsi="Times New Roman" w:cs="Times New Roman"/>
          <w:sz w:val="24"/>
          <w:szCs w:val="24"/>
        </w:rPr>
      </w:pPr>
      <w:r w:rsidRPr="000521DC">
        <w:rPr>
          <w:rFonts w:ascii="Times New Roman" w:hAnsi="Times New Roman" w:cs="Times New Roman"/>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3C1202" w:rsidRPr="000521DC" w:rsidRDefault="003C1202" w:rsidP="003C1202">
      <w:pPr>
        <w:pStyle w:val="ConsPlusNormal"/>
        <w:spacing w:before="200"/>
        <w:ind w:firstLine="540"/>
        <w:jc w:val="both"/>
        <w:rPr>
          <w:rFonts w:ascii="Times New Roman" w:hAnsi="Times New Roman" w:cs="Times New Roman"/>
          <w:sz w:val="24"/>
          <w:szCs w:val="24"/>
        </w:rPr>
      </w:pPr>
      <w:r w:rsidRPr="000521DC">
        <w:rPr>
          <w:rFonts w:ascii="Times New Roman" w:hAnsi="Times New Roman" w:cs="Times New Roman"/>
          <w:sz w:val="24"/>
          <w:szCs w:val="24"/>
        </w:rPr>
        <w:t>3. Число пострадавших, в том числе погибших (если таковые имеются).</w:t>
      </w:r>
    </w:p>
    <w:p w:rsidR="003C1202" w:rsidRPr="000521DC" w:rsidRDefault="003C1202" w:rsidP="003C1202">
      <w:pPr>
        <w:pStyle w:val="ConsPlusNormal"/>
        <w:spacing w:before="200"/>
        <w:ind w:firstLine="540"/>
        <w:jc w:val="both"/>
        <w:rPr>
          <w:rFonts w:ascii="Times New Roman" w:hAnsi="Times New Roman" w:cs="Times New Roman"/>
          <w:sz w:val="24"/>
          <w:szCs w:val="24"/>
        </w:rPr>
      </w:pPr>
      <w:r w:rsidRPr="000521DC">
        <w:rPr>
          <w:rFonts w:ascii="Times New Roman" w:hAnsi="Times New Roman" w:cs="Times New Roman"/>
          <w:sz w:val="24"/>
          <w:szCs w:val="24"/>
        </w:rPr>
        <w:t>4. Фамилия, имя, отчество (при наличии), год рождения пострадавшего (пострадавших), в том числе погибшего (погибших).</w:t>
      </w:r>
    </w:p>
    <w:p w:rsidR="003C1202" w:rsidRPr="000521DC" w:rsidRDefault="003C1202" w:rsidP="003C1202">
      <w:pPr>
        <w:pStyle w:val="ConsPlusNormal"/>
        <w:spacing w:before="200"/>
        <w:ind w:firstLine="540"/>
        <w:jc w:val="both"/>
        <w:rPr>
          <w:rFonts w:ascii="Times New Roman" w:hAnsi="Times New Roman" w:cs="Times New Roman"/>
          <w:sz w:val="24"/>
          <w:szCs w:val="24"/>
        </w:rPr>
      </w:pPr>
      <w:r w:rsidRPr="000521DC">
        <w:rPr>
          <w:rFonts w:ascii="Times New Roman" w:hAnsi="Times New Roman" w:cs="Times New Roman"/>
          <w:sz w:val="24"/>
          <w:szCs w:val="24"/>
        </w:rPr>
        <w:t>5. Характер полученных повреждений здоровья (при групповых несчастных случаях указывается для каждого пострадавшего отдельно).</w:t>
      </w:r>
    </w:p>
    <w:p w:rsidR="003C1202" w:rsidRPr="000521DC" w:rsidRDefault="003C1202" w:rsidP="003C1202">
      <w:pPr>
        <w:pStyle w:val="ConsPlusNormal"/>
        <w:spacing w:before="200"/>
        <w:ind w:firstLine="540"/>
        <w:jc w:val="both"/>
        <w:rPr>
          <w:rFonts w:ascii="Times New Roman" w:hAnsi="Times New Roman" w:cs="Times New Roman"/>
          <w:sz w:val="24"/>
          <w:szCs w:val="24"/>
        </w:rPr>
      </w:pPr>
      <w:r w:rsidRPr="000521DC">
        <w:rPr>
          <w:rFonts w:ascii="Times New Roman" w:hAnsi="Times New Roman" w:cs="Times New Roman"/>
          <w:sz w:val="24"/>
          <w:szCs w:val="24"/>
        </w:rPr>
        <w:t>6. Фамилия, имя, отчество (при наличии), занимаемая должность передавшего сообщение, дата и время (местное) сообщения.</w:t>
      </w:r>
    </w:p>
    <w:p w:rsidR="003C1202" w:rsidRPr="000521DC" w:rsidRDefault="003C1202" w:rsidP="003C1202">
      <w:pPr>
        <w:pStyle w:val="ConsPlusNormal"/>
        <w:spacing w:before="200"/>
        <w:ind w:firstLine="540"/>
        <w:jc w:val="both"/>
        <w:rPr>
          <w:rFonts w:ascii="Times New Roman" w:hAnsi="Times New Roman" w:cs="Times New Roman"/>
          <w:sz w:val="24"/>
          <w:szCs w:val="24"/>
        </w:rPr>
      </w:pPr>
      <w:r w:rsidRPr="000521DC">
        <w:rPr>
          <w:rFonts w:ascii="Times New Roman" w:hAnsi="Times New Roman" w:cs="Times New Roman"/>
          <w:sz w:val="24"/>
          <w:szCs w:val="24"/>
        </w:rPr>
        <w:t>7. Фамилия, имя, отчество (при наличии), занимаемая должность принявшего сообщение, дата и время (местное) получения сообщения.</w:t>
      </w:r>
    </w:p>
    <w:p w:rsidR="003C1202" w:rsidRPr="000521DC" w:rsidRDefault="003C1202" w:rsidP="003C1202">
      <w:pPr>
        <w:pStyle w:val="ConsPlusNormal"/>
        <w:ind w:firstLine="540"/>
        <w:jc w:val="both"/>
        <w:rPr>
          <w:sz w:val="24"/>
          <w:szCs w:val="24"/>
        </w:rPr>
      </w:pPr>
    </w:p>
    <w:p w:rsidR="003C1202" w:rsidRDefault="003C1202" w:rsidP="003C1202">
      <w:pPr>
        <w:pStyle w:val="ConsPlusNormal"/>
        <w:ind w:firstLine="540"/>
        <w:jc w:val="both"/>
      </w:pPr>
    </w:p>
    <w:p w:rsidR="003C1202" w:rsidRDefault="003C1202" w:rsidP="003C1202">
      <w:pPr>
        <w:pStyle w:val="ConsPlusNormal"/>
        <w:ind w:firstLine="540"/>
        <w:jc w:val="both"/>
      </w:pPr>
    </w:p>
    <w:p w:rsidR="003C1202" w:rsidRDefault="003C1202" w:rsidP="003C1202">
      <w:pPr>
        <w:pStyle w:val="ConsPlusNormal"/>
        <w:ind w:firstLine="540"/>
        <w:jc w:val="both"/>
      </w:pPr>
    </w:p>
    <w:p w:rsidR="003C1202" w:rsidRDefault="003C1202" w:rsidP="003C1202">
      <w:pPr>
        <w:pStyle w:val="ConsPlusNormal"/>
        <w:ind w:firstLine="540"/>
        <w:jc w:val="both"/>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outlineLvl w:val="1"/>
      </w:pPr>
    </w:p>
    <w:p w:rsidR="003C1202" w:rsidRDefault="003C1202" w:rsidP="003C1202">
      <w:pPr>
        <w:pStyle w:val="ConsPlusNormal"/>
        <w:outlineLvl w:val="1"/>
      </w:pPr>
    </w:p>
    <w:p w:rsidR="003C1202" w:rsidRDefault="003C1202" w:rsidP="003C1202">
      <w:pPr>
        <w:pStyle w:val="ConsPlusNormal"/>
        <w:outlineLvl w:val="1"/>
      </w:pPr>
    </w:p>
    <w:p w:rsidR="003C1202" w:rsidRDefault="003C1202" w:rsidP="003C1202">
      <w:pPr>
        <w:pStyle w:val="ConsPlusNormal"/>
        <w:outlineLvl w:val="1"/>
      </w:pPr>
    </w:p>
    <w:p w:rsidR="003C1202" w:rsidRDefault="003C1202" w:rsidP="003C1202">
      <w:pPr>
        <w:pStyle w:val="ConsPlusNormal"/>
        <w:outlineLvl w:val="1"/>
      </w:pPr>
    </w:p>
    <w:p w:rsidR="003C1202" w:rsidRDefault="003C1202" w:rsidP="003C1202">
      <w:pPr>
        <w:pStyle w:val="ConsPlusNormal"/>
        <w:outlineLvl w:val="1"/>
      </w:pPr>
    </w:p>
    <w:p w:rsidR="003C1202" w:rsidRDefault="003C1202" w:rsidP="003C1202">
      <w:pPr>
        <w:pStyle w:val="ConsPlusNormal"/>
        <w:outlineLvl w:val="1"/>
      </w:pPr>
    </w:p>
    <w:p w:rsidR="003C1202" w:rsidRDefault="003C1202" w:rsidP="003C1202">
      <w:pPr>
        <w:pStyle w:val="ConsPlusNormal"/>
        <w:outlineLvl w:val="1"/>
      </w:pPr>
    </w:p>
    <w:p w:rsidR="003C1202" w:rsidRDefault="003C1202" w:rsidP="003C1202">
      <w:pPr>
        <w:pStyle w:val="ConsPlusNormal"/>
        <w:outlineLvl w:val="1"/>
      </w:pPr>
    </w:p>
    <w:p w:rsidR="003C1202" w:rsidRDefault="003C1202" w:rsidP="003C1202">
      <w:pPr>
        <w:pStyle w:val="ConsPlusNormal"/>
        <w:outlineLvl w:val="1"/>
      </w:pPr>
    </w:p>
    <w:p w:rsidR="003C1202" w:rsidRDefault="003C1202" w:rsidP="000521DC">
      <w:pPr>
        <w:pStyle w:val="ConsPlusNormal"/>
        <w:outlineLvl w:val="1"/>
      </w:pPr>
    </w:p>
    <w:p w:rsidR="000521DC" w:rsidRDefault="000521DC" w:rsidP="000521DC">
      <w:pPr>
        <w:pStyle w:val="ConsPlusNormal"/>
        <w:outlineLvl w:val="1"/>
      </w:pPr>
    </w:p>
    <w:p w:rsidR="003C1202" w:rsidRDefault="003C1202" w:rsidP="003C1202">
      <w:pPr>
        <w:pStyle w:val="ConsPlusNormal"/>
        <w:jc w:val="right"/>
        <w:outlineLvl w:val="1"/>
      </w:pPr>
    </w:p>
    <w:p w:rsidR="009E75A8" w:rsidRDefault="009E75A8"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r>
        <w:lastRenderedPageBreak/>
        <w:t>Приложение N 2</w:t>
      </w:r>
    </w:p>
    <w:p w:rsidR="003C1202" w:rsidRDefault="003C1202" w:rsidP="003C1202">
      <w:pPr>
        <w:pStyle w:val="ConsPlusNonformat"/>
        <w:jc w:val="both"/>
      </w:pPr>
      <w:bookmarkStart w:id="2" w:name="Par224"/>
      <w:bookmarkEnd w:id="2"/>
    </w:p>
    <w:p w:rsidR="003C1202" w:rsidRDefault="003C1202" w:rsidP="003C1202">
      <w:pPr>
        <w:pStyle w:val="ConsPlusNonformat"/>
        <w:jc w:val="both"/>
      </w:pPr>
    </w:p>
    <w:p w:rsidR="003C1202" w:rsidRDefault="003C1202" w:rsidP="003C1202">
      <w:pPr>
        <w:pStyle w:val="ConsPlusNonformat"/>
        <w:jc w:val="both"/>
      </w:pPr>
      <w:r>
        <w:t xml:space="preserve">                                 ПРОТОКОЛ</w:t>
      </w:r>
    </w:p>
    <w:p w:rsidR="003C1202" w:rsidRDefault="003C1202" w:rsidP="003C1202">
      <w:pPr>
        <w:pStyle w:val="ConsPlusNonformat"/>
        <w:jc w:val="both"/>
      </w:pPr>
      <w:r>
        <w:t xml:space="preserve">          опроса очевидца несчастного случая, должностного лица,</w:t>
      </w:r>
    </w:p>
    <w:p w:rsidR="003C1202" w:rsidRDefault="003C1202" w:rsidP="003C1202">
      <w:pPr>
        <w:pStyle w:val="ConsPlusNonformat"/>
        <w:jc w:val="both"/>
      </w:pPr>
      <w:r>
        <w:t xml:space="preserve">         проводившего учебное занятие (мероприятие) в организации,</w:t>
      </w:r>
    </w:p>
    <w:p w:rsidR="003C1202" w:rsidRDefault="003C1202" w:rsidP="003C1202">
      <w:pPr>
        <w:pStyle w:val="ConsPlusNonformat"/>
        <w:jc w:val="both"/>
      </w:pPr>
      <w:r>
        <w:t xml:space="preserve">                осуществляющей образовательную деятельность</w:t>
      </w:r>
    </w:p>
    <w:p w:rsidR="003C1202" w:rsidRDefault="003C1202" w:rsidP="003C1202">
      <w:pPr>
        <w:pStyle w:val="ConsPlusNonformat"/>
        <w:jc w:val="both"/>
      </w:pPr>
    </w:p>
    <w:p w:rsidR="003C1202" w:rsidRDefault="003C1202" w:rsidP="003C1202">
      <w:pPr>
        <w:pStyle w:val="ConsPlusNonformat"/>
        <w:jc w:val="both"/>
      </w:pPr>
      <w:r>
        <w:t>______________________                          "__" ______________ 20__ г.</w:t>
      </w:r>
    </w:p>
    <w:p w:rsidR="003C1202" w:rsidRDefault="003C1202" w:rsidP="003C1202">
      <w:pPr>
        <w:pStyle w:val="ConsPlusNonformat"/>
        <w:jc w:val="both"/>
      </w:pPr>
      <w:r>
        <w:t xml:space="preserve">  (место составления</w:t>
      </w:r>
    </w:p>
    <w:p w:rsidR="003C1202" w:rsidRDefault="003C1202" w:rsidP="003C1202">
      <w:pPr>
        <w:pStyle w:val="ConsPlusNonformat"/>
        <w:jc w:val="both"/>
      </w:pPr>
      <w:r>
        <w:t xml:space="preserve">      протокола)</w:t>
      </w:r>
    </w:p>
    <w:p w:rsidR="003C1202" w:rsidRDefault="003C1202" w:rsidP="003C1202">
      <w:pPr>
        <w:pStyle w:val="ConsPlusNonformat"/>
        <w:jc w:val="both"/>
      </w:pPr>
    </w:p>
    <w:p w:rsidR="003C1202" w:rsidRDefault="003C1202" w:rsidP="003C1202">
      <w:pPr>
        <w:pStyle w:val="ConsPlusNonformat"/>
        <w:jc w:val="both"/>
      </w:pPr>
      <w:r>
        <w:t xml:space="preserve">                                        Опрос начат   в ____ час. ____ мин.</w:t>
      </w:r>
    </w:p>
    <w:p w:rsidR="003C1202" w:rsidRDefault="003C1202" w:rsidP="003C1202">
      <w:pPr>
        <w:pStyle w:val="ConsPlusNonformat"/>
        <w:jc w:val="both"/>
      </w:pPr>
      <w:r>
        <w:t xml:space="preserve">                                        Опрос окончен в ____ час. ____ мин.</w:t>
      </w:r>
    </w:p>
    <w:p w:rsidR="003C1202" w:rsidRDefault="003C1202" w:rsidP="003C1202">
      <w:pPr>
        <w:pStyle w:val="ConsPlusNonformat"/>
        <w:jc w:val="both"/>
      </w:pPr>
    </w:p>
    <w:p w:rsidR="003C1202" w:rsidRDefault="003C1202" w:rsidP="003C1202">
      <w:pPr>
        <w:pStyle w:val="ConsPlusNonformat"/>
        <w:jc w:val="both"/>
      </w:pPr>
      <w:r>
        <w:t>Комиссией в составе:</w:t>
      </w:r>
    </w:p>
    <w:p w:rsidR="003C1202" w:rsidRDefault="003C1202" w:rsidP="003C1202">
      <w:pPr>
        <w:pStyle w:val="ConsPlusNonformat"/>
        <w:jc w:val="both"/>
      </w:pPr>
      <w:proofErr w:type="gramStart"/>
      <w:r>
        <w:t>Председателя  комиссии</w:t>
      </w:r>
      <w:proofErr w:type="gramEnd"/>
      <w:r>
        <w:t xml:space="preserve"> по расследованию несчастного случая с обучающимися в</w:t>
      </w:r>
    </w:p>
    <w:p w:rsidR="003C1202" w:rsidRDefault="003C1202" w:rsidP="003C1202">
      <w:pPr>
        <w:pStyle w:val="ConsPlusNonformat"/>
        <w:jc w:val="both"/>
      </w:pPr>
      <w:r>
        <w:t>организации, осуществляющей образовательную деятельность</w:t>
      </w:r>
    </w:p>
    <w:p w:rsidR="003C1202" w:rsidRDefault="003C1202" w:rsidP="003C1202">
      <w:pPr>
        <w:pStyle w:val="ConsPlusNonformat"/>
        <w:jc w:val="both"/>
      </w:pPr>
      <w:r>
        <w:t>__________________________________________________________________________,</w:t>
      </w:r>
    </w:p>
    <w:p w:rsidR="003C1202" w:rsidRDefault="003C1202" w:rsidP="003C1202">
      <w:pPr>
        <w:pStyle w:val="ConsPlusNonformat"/>
        <w:jc w:val="both"/>
      </w:pPr>
      <w:r>
        <w:t>(фамилия, имя, отчество (при наличии) руководитель организации,</w:t>
      </w:r>
    </w:p>
    <w:p w:rsidR="003C1202" w:rsidRDefault="003C1202" w:rsidP="003C1202">
      <w:pPr>
        <w:pStyle w:val="ConsPlusNonformat"/>
        <w:jc w:val="both"/>
      </w:pPr>
      <w:r>
        <w:t>осуществляющей образовательную деятельность)/учредитель</w:t>
      </w:r>
    </w:p>
    <w:p w:rsidR="003C1202" w:rsidRDefault="003C1202" w:rsidP="003C1202">
      <w:pPr>
        <w:pStyle w:val="ConsPlusNonformat"/>
        <w:jc w:val="both"/>
      </w:pPr>
      <w:r>
        <w:t>/членов/ _________________________________________________________________,</w:t>
      </w:r>
    </w:p>
    <w:p w:rsidR="003C1202" w:rsidRDefault="003C1202" w:rsidP="003C1202">
      <w:pPr>
        <w:pStyle w:val="ConsPlusNonformat"/>
        <w:jc w:val="both"/>
      </w:pPr>
      <w:r>
        <w:t xml:space="preserve">               (фамилия, имя, отчество (при наличии) членов комиссии</w:t>
      </w:r>
    </w:p>
    <w:p w:rsidR="003C1202" w:rsidRDefault="003C1202" w:rsidP="003C1202">
      <w:pPr>
        <w:pStyle w:val="ConsPlusNonformat"/>
        <w:jc w:val="both"/>
      </w:pPr>
      <w:r>
        <w:t xml:space="preserve">             организации, осуществляющей образовательную деятельность)</w:t>
      </w:r>
    </w:p>
    <w:p w:rsidR="003C1202" w:rsidRDefault="003C1202" w:rsidP="003C1202">
      <w:pPr>
        <w:pStyle w:val="ConsPlusNonformat"/>
        <w:jc w:val="both"/>
      </w:pPr>
      <w:r>
        <w:t>образованной распорядительным актом ______________________________________,</w:t>
      </w:r>
    </w:p>
    <w:p w:rsidR="003C1202" w:rsidRDefault="003C1202" w:rsidP="003C1202">
      <w:pPr>
        <w:pStyle w:val="ConsPlusNonformat"/>
        <w:jc w:val="both"/>
      </w:pPr>
      <w:r>
        <w:t xml:space="preserve">                                           (указываются реквизиты</w:t>
      </w:r>
    </w:p>
    <w:p w:rsidR="003C1202" w:rsidRDefault="003C1202" w:rsidP="003C1202">
      <w:pPr>
        <w:pStyle w:val="ConsPlusNonformat"/>
        <w:jc w:val="both"/>
      </w:pPr>
      <w:r>
        <w:t xml:space="preserve">                                           распорядительного акта)</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(должность, фамилия, имя, отчество (при наличии), председателя</w:t>
      </w:r>
    </w:p>
    <w:p w:rsidR="003C1202" w:rsidRDefault="003C1202" w:rsidP="003C1202">
      <w:pPr>
        <w:pStyle w:val="ConsPlusNonformat"/>
        <w:jc w:val="both"/>
      </w:pPr>
      <w:r>
        <w:t xml:space="preserve">             комиссии /члена комиссии/, производившего опрос)</w:t>
      </w:r>
    </w:p>
    <w:p w:rsidR="003C1202" w:rsidRDefault="003C1202" w:rsidP="003C1202">
      <w:pPr>
        <w:pStyle w:val="ConsPlusNonformat"/>
        <w:jc w:val="both"/>
      </w:pPr>
      <w:r>
        <w:t>в помещении ______________________________________________ произведен опрос</w:t>
      </w:r>
    </w:p>
    <w:p w:rsidR="003C1202" w:rsidRDefault="003C1202" w:rsidP="003C1202">
      <w:pPr>
        <w:pStyle w:val="ConsPlusNonformat"/>
        <w:jc w:val="both"/>
      </w:pPr>
      <w:r>
        <w:t xml:space="preserve">              (указать место проведения опроса) очевидца</w:t>
      </w:r>
    </w:p>
    <w:p w:rsidR="003C1202" w:rsidRDefault="003C1202" w:rsidP="003C1202">
      <w:pPr>
        <w:pStyle w:val="ConsPlusNonformat"/>
        <w:jc w:val="both"/>
      </w:pPr>
      <w:r>
        <w:t xml:space="preserve">                несчастного случая, должностного лица</w:t>
      </w:r>
    </w:p>
    <w:p w:rsidR="003C1202" w:rsidRDefault="003C1202" w:rsidP="003C1202">
      <w:pPr>
        <w:pStyle w:val="ConsPlusNonformat"/>
        <w:jc w:val="both"/>
      </w:pPr>
      <w:r>
        <w:t xml:space="preserve">                     организации, осуществляющей</w:t>
      </w:r>
    </w:p>
    <w:p w:rsidR="003C1202" w:rsidRDefault="003C1202" w:rsidP="003C1202">
      <w:pPr>
        <w:pStyle w:val="ConsPlusNonformat"/>
        <w:jc w:val="both"/>
      </w:pPr>
      <w:r>
        <w:t xml:space="preserve">                    образовательную деятельность:</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(нужное подчеркнуть)</w:t>
      </w:r>
    </w:p>
    <w:p w:rsidR="003C1202" w:rsidRDefault="003C1202" w:rsidP="003C1202">
      <w:pPr>
        <w:pStyle w:val="ConsPlusNonformat"/>
        <w:jc w:val="both"/>
      </w:pPr>
      <w:r>
        <w:t>1) фамилия, имя, отчество (при наличии) ___________________________________</w:t>
      </w:r>
    </w:p>
    <w:p w:rsidR="003C1202" w:rsidRDefault="003C1202" w:rsidP="003C1202">
      <w:pPr>
        <w:pStyle w:val="ConsPlusNonformat"/>
        <w:jc w:val="both"/>
      </w:pPr>
      <w:r>
        <w:t>2) дата рождения __________________________________________________________</w:t>
      </w:r>
    </w:p>
    <w:p w:rsidR="003C1202" w:rsidRDefault="003C1202" w:rsidP="003C1202">
      <w:pPr>
        <w:pStyle w:val="ConsPlusNonformat"/>
        <w:jc w:val="both"/>
      </w:pPr>
      <w:r>
        <w:t xml:space="preserve">3) место рождения </w:t>
      </w:r>
      <w:hyperlink r:id="rId13" w:anchor="Par326" w:tooltip="&lt;*&gt; Заполняется при наличии таких данных." w:history="1">
        <w:r>
          <w:rPr>
            <w:rStyle w:val="a3"/>
            <w:color w:val="0000FF"/>
            <w:u w:val="none"/>
          </w:rPr>
          <w:t>&lt;*&gt;</w:t>
        </w:r>
      </w:hyperlink>
      <w:r>
        <w:t xml:space="preserve"> _____________________________________________________</w:t>
      </w:r>
    </w:p>
    <w:p w:rsidR="003C1202" w:rsidRDefault="003C1202" w:rsidP="003C1202">
      <w:pPr>
        <w:pStyle w:val="ConsPlusNonformat"/>
        <w:jc w:val="both"/>
      </w:pPr>
      <w:r>
        <w:t xml:space="preserve">4) место жительства и (или) регистрации </w:t>
      </w:r>
      <w:hyperlink r:id="rId14" w:anchor="Par326" w:tooltip="&lt;*&gt; Заполняется при наличии таких данных." w:history="1">
        <w:r>
          <w:rPr>
            <w:rStyle w:val="a3"/>
            <w:color w:val="0000FF"/>
            <w:u w:val="none"/>
          </w:rPr>
          <w:t>&lt;*&gt;</w:t>
        </w:r>
      </w:hyperlink>
      <w:r>
        <w:t xml:space="preserve"> _______________________________</w:t>
      </w:r>
    </w:p>
    <w:p w:rsidR="003C1202" w:rsidRDefault="003C1202" w:rsidP="003C1202">
      <w:pPr>
        <w:pStyle w:val="ConsPlusNonformat"/>
        <w:jc w:val="both"/>
      </w:pPr>
      <w:r>
        <w:t xml:space="preserve">телефон </w:t>
      </w:r>
      <w:hyperlink r:id="rId15" w:anchor="Par326" w:tooltip="&lt;*&gt; Заполняется при наличии таких данных." w:history="1">
        <w:r>
          <w:rPr>
            <w:rStyle w:val="a3"/>
            <w:color w:val="0000FF"/>
            <w:u w:val="none"/>
          </w:rPr>
          <w:t>&lt;*&gt;</w:t>
        </w:r>
      </w:hyperlink>
      <w:r>
        <w:t xml:space="preserve"> _______________________________________________________________</w:t>
      </w:r>
    </w:p>
    <w:p w:rsidR="003C1202" w:rsidRDefault="003C1202" w:rsidP="003C1202">
      <w:pPr>
        <w:pStyle w:val="ConsPlusNonformat"/>
        <w:jc w:val="both"/>
      </w:pPr>
      <w:r>
        <w:t xml:space="preserve">5) место работы или учебы </w:t>
      </w:r>
      <w:hyperlink r:id="rId16" w:anchor="Par326" w:tooltip="&lt;*&gt; Заполняется при наличии таких данных." w:history="1">
        <w:r>
          <w:rPr>
            <w:rStyle w:val="a3"/>
            <w:color w:val="0000FF"/>
            <w:u w:val="none"/>
          </w:rPr>
          <w:t>&lt;*&gt;</w:t>
        </w:r>
      </w:hyperlink>
      <w:r>
        <w:t xml:space="preserve"> _____________________________________________</w:t>
      </w:r>
    </w:p>
    <w:p w:rsidR="003C1202" w:rsidRDefault="003C1202" w:rsidP="003C1202">
      <w:pPr>
        <w:pStyle w:val="ConsPlusNonformat"/>
        <w:jc w:val="both"/>
      </w:pPr>
      <w:r>
        <w:t xml:space="preserve">6) должность </w:t>
      </w:r>
      <w:hyperlink r:id="rId17" w:anchor="Par326" w:tooltip="&lt;*&gt; Заполняется при наличии таких данных." w:history="1">
        <w:r>
          <w:rPr>
            <w:rStyle w:val="a3"/>
            <w:color w:val="0000FF"/>
            <w:u w:val="none"/>
          </w:rPr>
          <w:t>&lt;*&gt;</w:t>
        </w:r>
      </w:hyperlink>
      <w:r>
        <w:t xml:space="preserve"> __________________________________________________________</w:t>
      </w:r>
    </w:p>
    <w:p w:rsidR="003C1202" w:rsidRDefault="003C1202" w:rsidP="003C1202">
      <w:pPr>
        <w:pStyle w:val="ConsPlusNonformat"/>
        <w:jc w:val="both"/>
      </w:pPr>
      <w:r>
        <w:t>7) иные данные о личности опрашиваемого ___________________________________</w:t>
      </w:r>
    </w:p>
    <w:p w:rsidR="003C1202" w:rsidRDefault="003C1202" w:rsidP="003C1202">
      <w:pPr>
        <w:pStyle w:val="ConsPlusNonformat"/>
        <w:jc w:val="both"/>
      </w:pPr>
    </w:p>
    <w:p w:rsidR="003C1202" w:rsidRDefault="003C1202" w:rsidP="003C1202">
      <w:pPr>
        <w:pStyle w:val="ConsPlusNonformat"/>
        <w:jc w:val="both"/>
      </w:pPr>
      <w:r>
        <w:t xml:space="preserve">                                       ____________________________________</w:t>
      </w:r>
    </w:p>
    <w:p w:rsidR="003C1202" w:rsidRDefault="003C1202" w:rsidP="003C1202">
      <w:pPr>
        <w:pStyle w:val="ConsPlusNonformat"/>
        <w:jc w:val="both"/>
      </w:pPr>
      <w:r>
        <w:t xml:space="preserve">                                         (подпись, фамилия, имя, отчество</w:t>
      </w:r>
    </w:p>
    <w:p w:rsidR="003C1202" w:rsidRDefault="003C1202" w:rsidP="003C1202">
      <w:pPr>
        <w:pStyle w:val="ConsPlusNonformat"/>
        <w:jc w:val="both"/>
      </w:pPr>
      <w:r>
        <w:t xml:space="preserve">                                           (при наличии) опрашиваемого)</w:t>
      </w:r>
    </w:p>
    <w:p w:rsidR="003C1202" w:rsidRDefault="003C1202" w:rsidP="003C1202">
      <w:pPr>
        <w:pStyle w:val="ConsPlusNonformat"/>
        <w:jc w:val="both"/>
      </w:pPr>
    </w:p>
    <w:p w:rsidR="003C1202" w:rsidRDefault="003C1202" w:rsidP="003C1202">
      <w:pPr>
        <w:pStyle w:val="ConsPlusNonformat"/>
        <w:jc w:val="both"/>
      </w:pPr>
      <w:r>
        <w:t>Иные лица, участвовавшие в опросе _________________________________________</w:t>
      </w:r>
    </w:p>
    <w:p w:rsidR="003C1202" w:rsidRDefault="003C1202" w:rsidP="003C1202">
      <w:pPr>
        <w:pStyle w:val="ConsPlusNonformat"/>
        <w:jc w:val="both"/>
      </w:pPr>
      <w:r>
        <w:t xml:space="preserve">                                    (фамилия, имя, отчество (при наличии)</w:t>
      </w:r>
    </w:p>
    <w:p w:rsidR="003C1202" w:rsidRDefault="003C1202" w:rsidP="003C1202">
      <w:pPr>
        <w:pStyle w:val="ConsPlusNonformat"/>
        <w:jc w:val="both"/>
      </w:pPr>
      <w:r>
        <w:t xml:space="preserve">                                  лиц, участвовавших в опросе: другие члены</w:t>
      </w:r>
    </w:p>
    <w:p w:rsidR="003C1202" w:rsidRDefault="003C1202" w:rsidP="003C1202">
      <w:pPr>
        <w:pStyle w:val="ConsPlusNonformat"/>
        <w:jc w:val="both"/>
      </w:pPr>
      <w:r>
        <w:t xml:space="preserve">                                    комиссии по расследованию несчастного</w:t>
      </w:r>
    </w:p>
    <w:p w:rsidR="003C1202" w:rsidRDefault="003C1202" w:rsidP="003C1202">
      <w:pPr>
        <w:pStyle w:val="ConsPlusNonformat"/>
        <w:jc w:val="both"/>
      </w:pPr>
      <w:r>
        <w:t xml:space="preserve">                                       случая с обучающимся, законные</w:t>
      </w:r>
    </w:p>
    <w:p w:rsidR="003C1202" w:rsidRDefault="003C1202" w:rsidP="003C1202">
      <w:pPr>
        <w:pStyle w:val="ConsPlusNonformat"/>
        <w:jc w:val="both"/>
      </w:pPr>
      <w:r>
        <w:t xml:space="preserve">                                               представители)</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p>
    <w:p w:rsidR="003C1202" w:rsidRDefault="003C1202" w:rsidP="003C1202">
      <w:pPr>
        <w:pStyle w:val="ConsPlusNonformat"/>
        <w:jc w:val="both"/>
      </w:pPr>
      <w:r>
        <w:t xml:space="preserve">    По существу несчастного случая,</w:t>
      </w:r>
    </w:p>
    <w:p w:rsidR="003C1202" w:rsidRDefault="003C1202" w:rsidP="003C1202">
      <w:pPr>
        <w:pStyle w:val="ConsPlusNonformat"/>
        <w:jc w:val="both"/>
      </w:pPr>
      <w:r>
        <w:t xml:space="preserve">    происшедшего                              "__" ______________ 20__ г. с</w:t>
      </w:r>
    </w:p>
    <w:p w:rsidR="003C1202" w:rsidRDefault="003C1202" w:rsidP="003C1202">
      <w:pPr>
        <w:pStyle w:val="ConsPlusNonformat"/>
        <w:jc w:val="both"/>
      </w:pPr>
    </w:p>
    <w:p w:rsidR="003C1202" w:rsidRDefault="003C1202" w:rsidP="003C1202">
      <w:pPr>
        <w:pStyle w:val="ConsPlusNonformat"/>
        <w:jc w:val="both"/>
      </w:pPr>
      <w:r>
        <w:t>_________________________________________________, могу сообщить следующее:</w:t>
      </w:r>
    </w:p>
    <w:p w:rsidR="003C1202" w:rsidRDefault="003C1202" w:rsidP="003C1202">
      <w:pPr>
        <w:pStyle w:val="ConsPlusNonformat"/>
        <w:jc w:val="both"/>
      </w:pPr>
      <w:r>
        <w:t xml:space="preserve">     (фамилия, имя, отчество (при наличии)</w:t>
      </w:r>
    </w:p>
    <w:p w:rsidR="003C1202" w:rsidRDefault="003C1202" w:rsidP="003C1202">
      <w:pPr>
        <w:pStyle w:val="ConsPlusNonformat"/>
        <w:jc w:val="both"/>
      </w:pPr>
      <w:r>
        <w:lastRenderedPageBreak/>
        <w:t xml:space="preserve">                 пострадавшего)</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(излагаются обстоятельства, при которых произошел несчастный случай,</w:t>
      </w:r>
    </w:p>
    <w:p w:rsidR="003C1202" w:rsidRDefault="003C1202" w:rsidP="003C1202">
      <w:pPr>
        <w:pStyle w:val="ConsPlusNonformat"/>
        <w:jc w:val="both"/>
      </w:pPr>
      <w:r>
        <w:t xml:space="preserve">        и информация опрашиваемого, а также поставленные перед ним</w:t>
      </w:r>
    </w:p>
    <w:p w:rsidR="003C1202" w:rsidRDefault="003C1202" w:rsidP="003C1202">
      <w:pPr>
        <w:pStyle w:val="ConsPlusNonformat"/>
        <w:jc w:val="both"/>
      </w:pPr>
      <w:r>
        <w:t xml:space="preserve">                         вопросы и ответы на них)</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p>
    <w:p w:rsidR="003C1202" w:rsidRDefault="003C1202" w:rsidP="003C1202">
      <w:pPr>
        <w:pStyle w:val="ConsPlusNonformat"/>
        <w:jc w:val="both"/>
      </w:pPr>
      <w:r>
        <w:t xml:space="preserve">                                       ____________________________________</w:t>
      </w:r>
    </w:p>
    <w:p w:rsidR="003C1202" w:rsidRDefault="003C1202" w:rsidP="003C1202">
      <w:pPr>
        <w:pStyle w:val="ConsPlusNonformat"/>
        <w:jc w:val="both"/>
      </w:pPr>
      <w:r>
        <w:t xml:space="preserve">                                         (подпись, фамилия, имя, отчество</w:t>
      </w:r>
    </w:p>
    <w:p w:rsidR="003C1202" w:rsidRDefault="003C1202" w:rsidP="003C1202">
      <w:pPr>
        <w:pStyle w:val="ConsPlusNonformat"/>
        <w:jc w:val="both"/>
      </w:pPr>
      <w:r>
        <w:t xml:space="preserve">                                        (при наличии) опрашиваемого, дата)</w:t>
      </w:r>
    </w:p>
    <w:p w:rsidR="003C1202" w:rsidRDefault="003C1202" w:rsidP="003C1202">
      <w:pPr>
        <w:pStyle w:val="ConsPlusNonformat"/>
        <w:jc w:val="both"/>
      </w:pPr>
    </w:p>
    <w:p w:rsidR="003C1202" w:rsidRDefault="003C1202" w:rsidP="003C1202">
      <w:pPr>
        <w:pStyle w:val="ConsPlusNonformat"/>
        <w:jc w:val="both"/>
      </w:pPr>
      <w:r>
        <w:t xml:space="preserve">                           ________________________________________________</w:t>
      </w:r>
    </w:p>
    <w:p w:rsidR="003C1202" w:rsidRDefault="003C1202" w:rsidP="003C1202">
      <w:pPr>
        <w:pStyle w:val="ConsPlusNonformat"/>
        <w:jc w:val="both"/>
      </w:pPr>
      <w:r>
        <w:t xml:space="preserve">                            (подпись, фамилия, имя, отчество (при наличии)</w:t>
      </w:r>
    </w:p>
    <w:p w:rsidR="003C1202" w:rsidRDefault="003C1202" w:rsidP="003C1202">
      <w:pPr>
        <w:pStyle w:val="ConsPlusNonformat"/>
        <w:jc w:val="both"/>
      </w:pPr>
      <w:r>
        <w:t xml:space="preserve">                                   лица, проводившего опрос, дата)</w:t>
      </w:r>
    </w:p>
    <w:p w:rsidR="003C1202" w:rsidRDefault="003C1202" w:rsidP="003C1202">
      <w:pPr>
        <w:pStyle w:val="ConsPlusNonformat"/>
        <w:jc w:val="both"/>
      </w:pPr>
    </w:p>
    <w:p w:rsidR="003C1202" w:rsidRDefault="003C1202" w:rsidP="003C1202">
      <w:pPr>
        <w:pStyle w:val="ConsPlusNonformat"/>
        <w:jc w:val="both"/>
      </w:pPr>
      <w:r>
        <w:t xml:space="preserve">                           ________________________________________________</w:t>
      </w:r>
    </w:p>
    <w:p w:rsidR="003C1202" w:rsidRDefault="003C1202" w:rsidP="003C1202">
      <w:pPr>
        <w:pStyle w:val="ConsPlusNonformat"/>
        <w:jc w:val="both"/>
      </w:pPr>
      <w:r>
        <w:t xml:space="preserve">                           (подписи, фамилии, имена, отчества (при наличии)</w:t>
      </w:r>
    </w:p>
    <w:p w:rsidR="003C1202" w:rsidRDefault="003C1202" w:rsidP="003C1202">
      <w:pPr>
        <w:pStyle w:val="ConsPlusNonformat"/>
        <w:jc w:val="both"/>
      </w:pPr>
      <w:r>
        <w:t xml:space="preserve">                               иных лиц, участвовавших в опросе, дата)</w:t>
      </w:r>
    </w:p>
    <w:p w:rsidR="003C1202" w:rsidRDefault="003C1202" w:rsidP="003C1202">
      <w:pPr>
        <w:pStyle w:val="ConsPlusNonformat"/>
        <w:jc w:val="both"/>
      </w:pPr>
    </w:p>
    <w:p w:rsidR="003C1202" w:rsidRDefault="003C1202" w:rsidP="003C1202">
      <w:pPr>
        <w:pStyle w:val="ConsPlusNonformat"/>
        <w:jc w:val="both"/>
      </w:pPr>
      <w:r>
        <w:t xml:space="preserve">                                  _________________________________________</w:t>
      </w:r>
    </w:p>
    <w:p w:rsidR="003C1202" w:rsidRDefault="003C1202" w:rsidP="003C1202">
      <w:pPr>
        <w:pStyle w:val="ConsPlusNonformat"/>
        <w:jc w:val="both"/>
      </w:pPr>
      <w:r>
        <w:t>С настоящим протоколом ознакомлен _________________________________________</w:t>
      </w:r>
    </w:p>
    <w:p w:rsidR="003C1202" w:rsidRDefault="003C1202" w:rsidP="003C1202">
      <w:pPr>
        <w:pStyle w:val="ConsPlusNonformat"/>
        <w:jc w:val="both"/>
      </w:pPr>
      <w:r>
        <w:t xml:space="preserve">                                      (подпись, фамилия, имя, отчество</w:t>
      </w:r>
    </w:p>
    <w:p w:rsidR="003C1202" w:rsidRDefault="003C1202" w:rsidP="003C1202">
      <w:pPr>
        <w:pStyle w:val="ConsPlusNonformat"/>
        <w:jc w:val="both"/>
      </w:pPr>
      <w:r>
        <w:t xml:space="preserve">                                     (при наличии) опрашиваемого, дата)</w:t>
      </w:r>
    </w:p>
    <w:p w:rsidR="003C1202" w:rsidRDefault="003C1202" w:rsidP="003C1202">
      <w:pPr>
        <w:pStyle w:val="ConsPlusNonformat"/>
        <w:jc w:val="both"/>
      </w:pPr>
    </w:p>
    <w:p w:rsidR="003C1202" w:rsidRDefault="003C1202" w:rsidP="003C1202">
      <w:pPr>
        <w:pStyle w:val="ConsPlusNonformat"/>
        <w:jc w:val="both"/>
      </w:pPr>
      <w:r>
        <w:t>Протокол прочитан вслух ___________________________________________________</w:t>
      </w:r>
    </w:p>
    <w:p w:rsidR="003C1202" w:rsidRDefault="003C1202" w:rsidP="003C1202">
      <w:pPr>
        <w:pStyle w:val="ConsPlusNonformat"/>
        <w:jc w:val="both"/>
      </w:pPr>
      <w:r>
        <w:t xml:space="preserve">                          (подпись, фамилия, имя, отчество (при наличии)</w:t>
      </w:r>
    </w:p>
    <w:p w:rsidR="003C1202" w:rsidRDefault="003C1202" w:rsidP="003C1202">
      <w:pPr>
        <w:pStyle w:val="ConsPlusNonformat"/>
        <w:jc w:val="both"/>
      </w:pPr>
      <w:r>
        <w:t xml:space="preserve">                                  лица, проводившего опрос, дата)</w:t>
      </w:r>
    </w:p>
    <w:p w:rsidR="003C1202" w:rsidRDefault="003C1202" w:rsidP="003C1202">
      <w:pPr>
        <w:pStyle w:val="ConsPlusNonformat"/>
        <w:jc w:val="both"/>
      </w:pPr>
    </w:p>
    <w:p w:rsidR="003C1202" w:rsidRDefault="003C1202" w:rsidP="003C1202">
      <w:pPr>
        <w:pStyle w:val="ConsPlusNonformat"/>
        <w:jc w:val="both"/>
      </w:pPr>
      <w:r>
        <w:t>Замечания к протоколу _____________________________________________________</w:t>
      </w:r>
    </w:p>
    <w:p w:rsidR="003C1202" w:rsidRDefault="003C1202" w:rsidP="003C1202">
      <w:pPr>
        <w:pStyle w:val="ConsPlusNonformat"/>
        <w:jc w:val="both"/>
      </w:pPr>
      <w:r>
        <w:t xml:space="preserve">                      (содержание замечаний либо указание на их отсутствие)</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p>
    <w:p w:rsidR="003C1202" w:rsidRDefault="003C1202" w:rsidP="003C1202">
      <w:pPr>
        <w:pStyle w:val="ConsPlusNonformat"/>
        <w:jc w:val="both"/>
      </w:pPr>
      <w:r>
        <w:t>Протокол опроса составлен _________________________________________________</w:t>
      </w:r>
    </w:p>
    <w:p w:rsidR="003C1202" w:rsidRDefault="003C1202" w:rsidP="003C1202">
      <w:pPr>
        <w:pStyle w:val="ConsPlusNonformat"/>
        <w:jc w:val="both"/>
      </w:pPr>
      <w:r>
        <w:t xml:space="preserve">                          (должность, фамилия, имя, отчество (при наличии)</w:t>
      </w:r>
    </w:p>
    <w:p w:rsidR="003C1202" w:rsidRDefault="003C1202" w:rsidP="003C1202">
      <w:pPr>
        <w:pStyle w:val="ConsPlusNonformat"/>
        <w:jc w:val="both"/>
      </w:pPr>
      <w:r>
        <w:t xml:space="preserve">                                председателя комиссии или иного лица,</w:t>
      </w:r>
    </w:p>
    <w:p w:rsidR="003C1202" w:rsidRDefault="003C1202" w:rsidP="003C1202">
      <w:pPr>
        <w:pStyle w:val="ConsPlusNonformat"/>
        <w:jc w:val="both"/>
      </w:pPr>
      <w:r>
        <w:t xml:space="preserve">                                 проводившего опрос, подпись, дата)</w:t>
      </w:r>
    </w:p>
    <w:p w:rsidR="003C1202" w:rsidRDefault="003C1202" w:rsidP="003C1202">
      <w:pPr>
        <w:pStyle w:val="ConsPlusNormal"/>
        <w:ind w:firstLine="540"/>
        <w:jc w:val="both"/>
      </w:pPr>
    </w:p>
    <w:p w:rsidR="003C1202" w:rsidRDefault="003C1202" w:rsidP="003C1202">
      <w:pPr>
        <w:pStyle w:val="ConsPlusNormal"/>
        <w:jc w:val="right"/>
        <w:outlineLvl w:val="1"/>
      </w:pPr>
      <w:bookmarkStart w:id="3" w:name="Par326"/>
      <w:bookmarkEnd w:id="3"/>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r>
        <w:lastRenderedPageBreak/>
        <w:t>Приложение N 3</w:t>
      </w:r>
    </w:p>
    <w:p w:rsidR="003C1202" w:rsidRDefault="003C1202" w:rsidP="003C1202">
      <w:pPr>
        <w:pStyle w:val="ConsPlusNonformat"/>
        <w:jc w:val="both"/>
      </w:pPr>
      <w:bookmarkStart w:id="4" w:name="Par344"/>
      <w:bookmarkEnd w:id="4"/>
    </w:p>
    <w:p w:rsidR="003C1202" w:rsidRDefault="003C1202" w:rsidP="003C1202">
      <w:pPr>
        <w:pStyle w:val="ConsPlusNonformat"/>
        <w:jc w:val="both"/>
      </w:pPr>
      <w:r>
        <w:t xml:space="preserve">                                 ПРОТОКОЛ</w:t>
      </w:r>
    </w:p>
    <w:p w:rsidR="003C1202" w:rsidRDefault="003C1202" w:rsidP="003C1202">
      <w:pPr>
        <w:pStyle w:val="ConsPlusNonformat"/>
        <w:jc w:val="both"/>
      </w:pPr>
      <w:r>
        <w:t xml:space="preserve">       осмотра места несчастного случая произошедшего в организации,</w:t>
      </w:r>
    </w:p>
    <w:p w:rsidR="003C1202" w:rsidRDefault="003C1202" w:rsidP="003C1202">
      <w:pPr>
        <w:pStyle w:val="ConsPlusNonformat"/>
        <w:jc w:val="both"/>
      </w:pPr>
      <w:r>
        <w:t xml:space="preserve">                осуществляющей образовательную деятельность</w:t>
      </w:r>
    </w:p>
    <w:p w:rsidR="003C1202" w:rsidRDefault="003C1202" w:rsidP="003C1202">
      <w:pPr>
        <w:pStyle w:val="ConsPlusNonformat"/>
        <w:jc w:val="both"/>
      </w:pP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(фамилия, имя, отчество (при наличии) пострадавшего)</w:t>
      </w:r>
    </w:p>
    <w:p w:rsidR="003C1202" w:rsidRDefault="003C1202" w:rsidP="003C1202">
      <w:pPr>
        <w:pStyle w:val="ConsPlusNonformat"/>
        <w:jc w:val="both"/>
      </w:pPr>
    </w:p>
    <w:p w:rsidR="003C1202" w:rsidRDefault="003C1202" w:rsidP="003C1202">
      <w:pPr>
        <w:pStyle w:val="ConsPlusNonformat"/>
        <w:jc w:val="both"/>
      </w:pPr>
      <w:r>
        <w:t>_________________________________________       "__" ______________ 20__ г.</w:t>
      </w:r>
    </w:p>
    <w:p w:rsidR="003C1202" w:rsidRDefault="003C1202" w:rsidP="003C1202">
      <w:pPr>
        <w:pStyle w:val="ConsPlusNonformat"/>
        <w:jc w:val="both"/>
      </w:pPr>
      <w:r>
        <w:t xml:space="preserve">           (место составления)</w:t>
      </w:r>
    </w:p>
    <w:p w:rsidR="003C1202" w:rsidRDefault="003C1202" w:rsidP="003C1202">
      <w:pPr>
        <w:pStyle w:val="ConsPlusNonformat"/>
        <w:jc w:val="both"/>
      </w:pPr>
    </w:p>
    <w:p w:rsidR="003C1202" w:rsidRDefault="003C1202" w:rsidP="003C1202">
      <w:pPr>
        <w:pStyle w:val="ConsPlusNonformat"/>
        <w:jc w:val="both"/>
      </w:pPr>
      <w:r>
        <w:t xml:space="preserve">                                        Опрос начат   в ____ час. ____ мин.</w:t>
      </w:r>
    </w:p>
    <w:p w:rsidR="003C1202" w:rsidRDefault="003C1202" w:rsidP="003C1202">
      <w:pPr>
        <w:pStyle w:val="ConsPlusNonformat"/>
        <w:jc w:val="both"/>
      </w:pPr>
      <w:r>
        <w:t xml:space="preserve">                                        Опрос окончен в ____ час. ____ мин.</w:t>
      </w:r>
    </w:p>
    <w:p w:rsidR="003C1202" w:rsidRDefault="003C1202" w:rsidP="003C1202">
      <w:pPr>
        <w:pStyle w:val="ConsPlusNonformat"/>
        <w:jc w:val="both"/>
      </w:pPr>
    </w:p>
    <w:p w:rsidR="003C1202" w:rsidRDefault="003C1202" w:rsidP="003C1202">
      <w:pPr>
        <w:pStyle w:val="ConsPlusNonformat"/>
        <w:jc w:val="both"/>
      </w:pPr>
      <w:r>
        <w:t>Комиссией в составе:</w:t>
      </w:r>
    </w:p>
    <w:p w:rsidR="003C1202" w:rsidRDefault="003C1202" w:rsidP="003C1202">
      <w:pPr>
        <w:pStyle w:val="ConsPlusNonformat"/>
        <w:jc w:val="both"/>
      </w:pPr>
      <w:proofErr w:type="gramStart"/>
      <w:r>
        <w:t>Председателя  комиссии</w:t>
      </w:r>
      <w:proofErr w:type="gramEnd"/>
      <w:r>
        <w:t xml:space="preserve"> по расследованию несчастного случая с обучающимися в</w:t>
      </w:r>
    </w:p>
    <w:p w:rsidR="003C1202" w:rsidRDefault="003C1202" w:rsidP="003C1202">
      <w:pPr>
        <w:pStyle w:val="ConsPlusNonformat"/>
        <w:jc w:val="both"/>
      </w:pPr>
      <w:r>
        <w:t>организации, осуществляющей образовательную деятельность</w:t>
      </w:r>
    </w:p>
    <w:p w:rsidR="003C1202" w:rsidRDefault="003C1202" w:rsidP="003C1202">
      <w:pPr>
        <w:pStyle w:val="ConsPlusNonformat"/>
        <w:jc w:val="both"/>
      </w:pPr>
      <w:r>
        <w:t>__________________________________________________________________________,</w:t>
      </w:r>
    </w:p>
    <w:p w:rsidR="003C1202" w:rsidRDefault="003C1202" w:rsidP="003C1202">
      <w:pPr>
        <w:pStyle w:val="ConsPlusNonformat"/>
        <w:jc w:val="both"/>
      </w:pPr>
      <w:r>
        <w:t>(фамилия, имя, отчество (при наличии) руководителя организации,</w:t>
      </w:r>
    </w:p>
    <w:p w:rsidR="003C1202" w:rsidRDefault="003C1202" w:rsidP="003C1202">
      <w:pPr>
        <w:pStyle w:val="ConsPlusNonformat"/>
        <w:jc w:val="both"/>
      </w:pPr>
      <w:r>
        <w:t>осуществляющей образовательную деятельность)/учредитель</w:t>
      </w:r>
    </w:p>
    <w:p w:rsidR="003C1202" w:rsidRDefault="003C1202" w:rsidP="003C1202">
      <w:pPr>
        <w:pStyle w:val="ConsPlusNonformat"/>
        <w:jc w:val="both"/>
      </w:pPr>
      <w:r>
        <w:t>/членов/ _________________________________________________________________,</w:t>
      </w:r>
    </w:p>
    <w:p w:rsidR="003C1202" w:rsidRDefault="003C1202" w:rsidP="003C1202">
      <w:pPr>
        <w:pStyle w:val="ConsPlusNonformat"/>
        <w:jc w:val="both"/>
      </w:pPr>
      <w:r>
        <w:t xml:space="preserve">               (фамилия, имя, отчество (при наличии) членов комиссии</w:t>
      </w:r>
    </w:p>
    <w:p w:rsidR="003C1202" w:rsidRDefault="003C1202" w:rsidP="003C1202">
      <w:pPr>
        <w:pStyle w:val="ConsPlusNonformat"/>
        <w:jc w:val="both"/>
      </w:pPr>
      <w:r>
        <w:t xml:space="preserve">             организации, осуществляющей образовательную деятельность)</w:t>
      </w:r>
    </w:p>
    <w:p w:rsidR="003C1202" w:rsidRDefault="003C1202" w:rsidP="003C1202">
      <w:pPr>
        <w:pStyle w:val="ConsPlusNonformat"/>
        <w:jc w:val="both"/>
      </w:pPr>
      <w:r>
        <w:t>образованной распорядительным актом ______________________________________,</w:t>
      </w:r>
    </w:p>
    <w:p w:rsidR="003C1202" w:rsidRDefault="003C1202" w:rsidP="003C1202">
      <w:pPr>
        <w:pStyle w:val="ConsPlusNonformat"/>
        <w:jc w:val="both"/>
      </w:pPr>
      <w:r>
        <w:t xml:space="preserve">                                            (указываются реквизиты</w:t>
      </w:r>
    </w:p>
    <w:p w:rsidR="003C1202" w:rsidRDefault="003C1202" w:rsidP="003C1202">
      <w:pPr>
        <w:pStyle w:val="ConsPlusNonformat"/>
        <w:jc w:val="both"/>
      </w:pPr>
      <w:r>
        <w:t xml:space="preserve">                                            распорядительного акта)</w:t>
      </w:r>
    </w:p>
    <w:p w:rsidR="003C1202" w:rsidRDefault="003C1202" w:rsidP="003C1202">
      <w:pPr>
        <w:pStyle w:val="ConsPlusNonformat"/>
        <w:jc w:val="both"/>
      </w:pPr>
      <w:r>
        <w:t>произведен осмотр места несчастного случая, происшедшего _________________,</w:t>
      </w:r>
    </w:p>
    <w:p w:rsidR="003C1202" w:rsidRDefault="003C1202" w:rsidP="003C1202">
      <w:pPr>
        <w:pStyle w:val="ConsPlusNonformat"/>
        <w:jc w:val="both"/>
      </w:pPr>
      <w:r>
        <w:t xml:space="preserve">                                                         (указывается дата</w:t>
      </w:r>
    </w:p>
    <w:p w:rsidR="003C1202" w:rsidRDefault="003C1202" w:rsidP="003C1202">
      <w:pPr>
        <w:pStyle w:val="ConsPlusNonformat"/>
        <w:jc w:val="both"/>
      </w:pPr>
      <w:r>
        <w:t xml:space="preserve">                                                            несчастного</w:t>
      </w:r>
    </w:p>
    <w:p w:rsidR="003C1202" w:rsidRDefault="003C1202" w:rsidP="003C1202">
      <w:pPr>
        <w:pStyle w:val="ConsPlusNonformat"/>
        <w:jc w:val="both"/>
      </w:pPr>
      <w:r>
        <w:t xml:space="preserve">                                                              случая)</w:t>
      </w:r>
    </w:p>
    <w:p w:rsidR="003C1202" w:rsidRDefault="003C1202" w:rsidP="003C1202">
      <w:pPr>
        <w:pStyle w:val="ConsPlusNonformat"/>
        <w:jc w:val="both"/>
      </w:pPr>
      <w:r>
        <w:t>в ________________________________________________________________________,</w:t>
      </w:r>
    </w:p>
    <w:p w:rsidR="003C1202" w:rsidRDefault="003C1202" w:rsidP="003C1202">
      <w:pPr>
        <w:pStyle w:val="ConsPlusNonformat"/>
        <w:jc w:val="both"/>
      </w:pPr>
      <w:r>
        <w:t xml:space="preserve">           (указывается наименование организации, осуществляющей</w:t>
      </w:r>
    </w:p>
    <w:p w:rsidR="003C1202" w:rsidRDefault="003C1202" w:rsidP="003C1202">
      <w:pPr>
        <w:pStyle w:val="ConsPlusNonformat"/>
        <w:jc w:val="both"/>
      </w:pPr>
      <w:r>
        <w:t xml:space="preserve">                       образовательную деятельность)</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(указывается   </w:t>
      </w:r>
      <w:proofErr w:type="gramStart"/>
      <w:r>
        <w:t xml:space="preserve">учредитель,   </w:t>
      </w:r>
      <w:proofErr w:type="gramEnd"/>
      <w:r>
        <w:t>в   ведении  которого  находится  организация,</w:t>
      </w:r>
    </w:p>
    <w:p w:rsidR="003C1202" w:rsidRDefault="003C1202" w:rsidP="003C1202">
      <w:pPr>
        <w:pStyle w:val="ConsPlusNonformat"/>
        <w:jc w:val="both"/>
      </w:pPr>
      <w:r>
        <w:t>осуществляющая образовательную деятельность)</w:t>
      </w:r>
    </w:p>
    <w:p w:rsidR="003C1202" w:rsidRDefault="003C1202" w:rsidP="003C1202">
      <w:pPr>
        <w:pStyle w:val="ConsPlusNonformat"/>
        <w:jc w:val="both"/>
      </w:pPr>
      <w:r>
        <w:t>с _________________________________________________________________________</w:t>
      </w:r>
    </w:p>
    <w:p w:rsidR="003C1202" w:rsidRDefault="003C1202" w:rsidP="003C1202">
      <w:pPr>
        <w:pStyle w:val="ConsPlusNonformat"/>
        <w:jc w:val="both"/>
      </w:pPr>
      <w:r>
        <w:t xml:space="preserve">            (фамилия, имя, отчество (при наличии), пострадавшего)</w:t>
      </w:r>
    </w:p>
    <w:p w:rsidR="003C1202" w:rsidRDefault="003C1202" w:rsidP="003C1202">
      <w:pPr>
        <w:pStyle w:val="ConsPlusNonformat"/>
        <w:jc w:val="both"/>
      </w:pPr>
      <w:r>
        <w:t>Осмотр проводился в присутствии ___________________________________________</w:t>
      </w:r>
    </w:p>
    <w:p w:rsidR="003C1202" w:rsidRDefault="003C1202" w:rsidP="003C1202">
      <w:pPr>
        <w:pStyle w:val="ConsPlusNonformat"/>
        <w:jc w:val="both"/>
      </w:pPr>
      <w:r>
        <w:t xml:space="preserve">                                  (фамилия, имя, отчество (при наличии),</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других лиц, участвовавших в осмотре: другие члены комиссии по расследованию</w:t>
      </w:r>
    </w:p>
    <w:p w:rsidR="003C1202" w:rsidRDefault="003C1202" w:rsidP="003C1202">
      <w:pPr>
        <w:pStyle w:val="ConsPlusNonformat"/>
        <w:jc w:val="both"/>
      </w:pPr>
      <w:r>
        <w:t xml:space="preserve"> несчастного случая с обучающимися, законный представитель пострадавшего)</w:t>
      </w:r>
    </w:p>
    <w:p w:rsidR="003C1202" w:rsidRDefault="003C1202" w:rsidP="003C1202">
      <w:pPr>
        <w:pStyle w:val="ConsPlusNonformat"/>
        <w:jc w:val="both"/>
      </w:pPr>
    </w:p>
    <w:p w:rsidR="003C1202" w:rsidRDefault="003C1202" w:rsidP="003C1202">
      <w:pPr>
        <w:pStyle w:val="ConsPlusNonformat"/>
        <w:jc w:val="both"/>
      </w:pPr>
      <w:r>
        <w:t xml:space="preserve">                        В ходе осмотра установлено:</w:t>
      </w:r>
    </w:p>
    <w:p w:rsidR="003C1202" w:rsidRDefault="003C1202" w:rsidP="003C1202">
      <w:pPr>
        <w:pStyle w:val="ConsPlusNonformat"/>
        <w:jc w:val="both"/>
      </w:pPr>
    </w:p>
    <w:p w:rsidR="003C1202" w:rsidRDefault="003C1202" w:rsidP="003C1202">
      <w:pPr>
        <w:pStyle w:val="ConsPlusNonformat"/>
        <w:jc w:val="both"/>
      </w:pPr>
      <w:r>
        <w:t>1. Обстановка и состояние места несчастного случая на момент осмотра</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(изменилась или нет по свидетельству пострадавшего или очевидцев</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несчастного случая, краткое изложение существа изменений)</w:t>
      </w:r>
    </w:p>
    <w:p w:rsidR="003C1202" w:rsidRDefault="003C1202" w:rsidP="003C1202">
      <w:pPr>
        <w:pStyle w:val="ConsPlusNonformat"/>
        <w:jc w:val="both"/>
      </w:pPr>
      <w:r>
        <w:t>2. Описание места, где произошел несчастный случай 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(точное место несчастного случая, тип (марка), вид оборудования, средства</w:t>
      </w:r>
    </w:p>
    <w:p w:rsidR="003C1202" w:rsidRDefault="003C1202" w:rsidP="003C1202">
      <w:pPr>
        <w:pStyle w:val="ConsPlusNonformat"/>
        <w:jc w:val="both"/>
      </w:pPr>
      <w:r>
        <w:t>обучения.)</w:t>
      </w:r>
    </w:p>
    <w:p w:rsidR="003C1202" w:rsidRDefault="003C1202" w:rsidP="003C1202">
      <w:pPr>
        <w:pStyle w:val="ConsPlusNonformat"/>
        <w:jc w:val="both"/>
      </w:pPr>
      <w:r>
        <w:t>3.   Описание   части   оборудования  (постройки,  сооружения),  материала,</w:t>
      </w:r>
    </w:p>
    <w:p w:rsidR="003C1202" w:rsidRDefault="003C1202" w:rsidP="003C1202">
      <w:pPr>
        <w:pStyle w:val="ConsPlusNonformat"/>
        <w:jc w:val="both"/>
      </w:pPr>
      <w:r>
        <w:t>инструмента,  приспособления  и  других  предметов, которыми были причинены</w:t>
      </w:r>
    </w:p>
    <w:p w:rsidR="003C1202" w:rsidRDefault="003C1202" w:rsidP="003C1202">
      <w:pPr>
        <w:pStyle w:val="ConsPlusNonformat"/>
        <w:jc w:val="both"/>
      </w:pPr>
      <w:r>
        <w:t xml:space="preserve">повреждения (травма) </w:t>
      </w:r>
      <w:hyperlink r:id="rId18" w:anchor="Par450" w:tooltip="&lt;*&gt; Заполняется при наличии таких данных." w:history="1">
        <w:r>
          <w:rPr>
            <w:rStyle w:val="a3"/>
            <w:color w:val="0000FF"/>
            <w:u w:val="none"/>
          </w:rPr>
          <w:t>&lt;*&gt;</w:t>
        </w:r>
      </w:hyperlink>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(указать конкретно их наличие и состояние)</w:t>
      </w:r>
    </w:p>
    <w:p w:rsidR="003C1202" w:rsidRDefault="003C1202" w:rsidP="003C1202">
      <w:pPr>
        <w:pStyle w:val="ConsPlusNonformat"/>
        <w:jc w:val="both"/>
      </w:pPr>
      <w:r>
        <w:t>4.  Наличие  и  состояние защитных ограждений и других средств безопасности</w:t>
      </w:r>
    </w:p>
    <w:p w:rsidR="003C1202" w:rsidRDefault="00601B2C" w:rsidP="003C1202">
      <w:pPr>
        <w:pStyle w:val="ConsPlusNonformat"/>
        <w:jc w:val="both"/>
      </w:pPr>
      <w:hyperlink r:id="rId19" w:anchor="Par450" w:tooltip="&lt;*&gt; Заполняется при наличии таких данных." w:history="1">
        <w:r w:rsidR="003C1202">
          <w:rPr>
            <w:rStyle w:val="a3"/>
            <w:color w:val="0000FF"/>
            <w:u w:val="none"/>
          </w:rPr>
          <w:t>&lt;*&gt;</w:t>
        </w:r>
      </w:hyperlink>
      <w:r w:rsidR="003C1202">
        <w:t xml:space="preserve"> _______________________________________________________________________</w:t>
      </w:r>
    </w:p>
    <w:p w:rsidR="003C1202" w:rsidRDefault="003C1202" w:rsidP="003C1202">
      <w:pPr>
        <w:pStyle w:val="ConsPlusNonformat"/>
        <w:jc w:val="both"/>
      </w:pPr>
      <w:r>
        <w:lastRenderedPageBreak/>
        <w:t>(</w:t>
      </w:r>
      <w:proofErr w:type="gramStart"/>
      <w:r>
        <w:t xml:space="preserve">блокировок,   </w:t>
      </w:r>
      <w:proofErr w:type="gramEnd"/>
      <w:r>
        <w:t xml:space="preserve"> средств    сигнализации,    защитных    экранов,   кожухов,</w:t>
      </w:r>
    </w:p>
    <w:p w:rsidR="003C1202" w:rsidRDefault="003C1202" w:rsidP="003C1202">
      <w:pPr>
        <w:pStyle w:val="ConsPlusNonformat"/>
        <w:jc w:val="both"/>
      </w:pPr>
      <w:r>
        <w:t>заземлений/</w:t>
      </w:r>
      <w:proofErr w:type="spellStart"/>
      <w:r>
        <w:t>занулений</w:t>
      </w:r>
      <w:proofErr w:type="spellEnd"/>
      <w:r>
        <w:t>, изоляции проводов.)</w:t>
      </w:r>
    </w:p>
    <w:p w:rsidR="003C1202" w:rsidRDefault="003C1202" w:rsidP="003C1202">
      <w:pPr>
        <w:pStyle w:val="ConsPlusNonformat"/>
        <w:jc w:val="both"/>
      </w:pPr>
      <w:r>
        <w:t>5.  Наличие и состояние средств индивидуальной защиты, которыми пользовался</w:t>
      </w:r>
    </w:p>
    <w:p w:rsidR="003C1202" w:rsidRDefault="003C1202" w:rsidP="003C1202">
      <w:pPr>
        <w:pStyle w:val="ConsPlusNonformat"/>
        <w:jc w:val="both"/>
      </w:pPr>
      <w:r>
        <w:t xml:space="preserve">пострадавший </w:t>
      </w:r>
      <w:hyperlink r:id="rId20" w:anchor="Par450" w:tooltip="&lt;*&gt; Заполняется при наличии таких данных." w:history="1">
        <w:r>
          <w:rPr>
            <w:rStyle w:val="a3"/>
            <w:color w:val="0000FF"/>
            <w:u w:val="none"/>
          </w:rPr>
          <w:t>&lt;*&gt;</w:t>
        </w:r>
      </w:hyperlink>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(наличие   средств   индивидуальной   </w:t>
      </w:r>
      <w:proofErr w:type="gramStart"/>
      <w:r>
        <w:t xml:space="preserve">защиты,   </w:t>
      </w:r>
      <w:proofErr w:type="gramEnd"/>
      <w:r>
        <w:t>защитной   экипировки,   их</w:t>
      </w:r>
    </w:p>
    <w:p w:rsidR="003C1202" w:rsidRDefault="003C1202" w:rsidP="003C1202">
      <w:pPr>
        <w:pStyle w:val="ConsPlusNonformat"/>
        <w:jc w:val="both"/>
      </w:pPr>
      <w:r>
        <w:t>соответствие нормативным требованиям)</w:t>
      </w:r>
    </w:p>
    <w:p w:rsidR="003C1202" w:rsidRDefault="003C1202" w:rsidP="003C1202">
      <w:pPr>
        <w:pStyle w:val="ConsPlusNonformat"/>
        <w:jc w:val="both"/>
      </w:pPr>
      <w:r>
        <w:t xml:space="preserve">6. Наличие </w:t>
      </w:r>
      <w:proofErr w:type="spellStart"/>
      <w:r>
        <w:t>общеобменной</w:t>
      </w:r>
      <w:proofErr w:type="spellEnd"/>
      <w:r>
        <w:t xml:space="preserve"> и местной вентиляции и ее состояние </w:t>
      </w:r>
      <w:hyperlink r:id="rId21" w:anchor="Par450" w:tooltip="&lt;*&gt; Заполняется при наличии таких данных." w:history="1">
        <w:r>
          <w:rPr>
            <w:rStyle w:val="a3"/>
            <w:color w:val="0000FF"/>
            <w:u w:val="none"/>
          </w:rPr>
          <w:t>&lt;*&gt;</w:t>
        </w:r>
      </w:hyperlink>
      <w:r>
        <w:t xml:space="preserve"> ___________</w:t>
      </w:r>
    </w:p>
    <w:p w:rsidR="003C1202" w:rsidRDefault="003C1202" w:rsidP="003C1202">
      <w:pPr>
        <w:pStyle w:val="ConsPlusNonformat"/>
        <w:jc w:val="both"/>
      </w:pPr>
      <w:r>
        <w:t xml:space="preserve">7. Состояние освещенности и температуры </w:t>
      </w:r>
      <w:hyperlink r:id="rId22" w:anchor="Par450" w:tooltip="&lt;*&gt; Заполняется при наличии таких данных." w:history="1">
        <w:r>
          <w:rPr>
            <w:rStyle w:val="a3"/>
            <w:color w:val="0000FF"/>
            <w:u w:val="none"/>
          </w:rPr>
          <w:t>&lt;*&gt;</w:t>
        </w:r>
      </w:hyperlink>
      <w:r>
        <w:t xml:space="preserve"> 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(наличие приборов освещения и обогрева помещений и их состояние)</w:t>
      </w:r>
    </w:p>
    <w:p w:rsidR="003C1202" w:rsidRDefault="003C1202" w:rsidP="003C1202">
      <w:pPr>
        <w:pStyle w:val="ConsPlusNonformat"/>
        <w:jc w:val="both"/>
      </w:pPr>
      <w:r>
        <w:t>В ходе осмотра проводилось ________________________________________________</w:t>
      </w:r>
    </w:p>
    <w:p w:rsidR="003C1202" w:rsidRDefault="003C1202" w:rsidP="003C1202">
      <w:pPr>
        <w:pStyle w:val="ConsPlusNonformat"/>
        <w:jc w:val="both"/>
      </w:pPr>
      <w:r>
        <w:t xml:space="preserve">                               (фотографирование, видеосъемка, прочее.)</w:t>
      </w:r>
    </w:p>
    <w:p w:rsidR="003C1202" w:rsidRDefault="003C1202" w:rsidP="003C1202">
      <w:pPr>
        <w:pStyle w:val="ConsPlusNonformat"/>
        <w:jc w:val="both"/>
      </w:pPr>
      <w:r>
        <w:t xml:space="preserve">С места происшествия изъяты </w:t>
      </w:r>
      <w:hyperlink r:id="rId23" w:anchor="Par450" w:tooltip="&lt;*&gt; Заполняется при наличии таких данных." w:history="1">
        <w:r>
          <w:rPr>
            <w:rStyle w:val="a3"/>
            <w:color w:val="0000FF"/>
            <w:u w:val="none"/>
          </w:rPr>
          <w:t>&lt;*&gt;</w:t>
        </w:r>
      </w:hyperlink>
      <w:r>
        <w:t>: __________________________________________</w:t>
      </w:r>
    </w:p>
    <w:p w:rsidR="003C1202" w:rsidRDefault="003C1202" w:rsidP="003C1202">
      <w:pPr>
        <w:pStyle w:val="ConsPlusNonformat"/>
        <w:jc w:val="both"/>
      </w:pPr>
      <w:r>
        <w:t xml:space="preserve">                                 (перечень и индивидуальные характеристики</w:t>
      </w:r>
    </w:p>
    <w:p w:rsidR="003C1202" w:rsidRDefault="003C1202" w:rsidP="003C1202">
      <w:pPr>
        <w:pStyle w:val="ConsPlusNonformat"/>
        <w:jc w:val="both"/>
      </w:pPr>
      <w:r>
        <w:t xml:space="preserve">                                             изъятых предметов)</w:t>
      </w:r>
    </w:p>
    <w:p w:rsidR="003C1202" w:rsidRDefault="003C1202" w:rsidP="003C1202">
      <w:pPr>
        <w:pStyle w:val="ConsPlusNonformat"/>
        <w:jc w:val="both"/>
      </w:pPr>
      <w:r>
        <w:t>К протоколу осмотра прилагаются:</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(схема места несчастного случая, фотографии, видеосъемка)</w:t>
      </w:r>
    </w:p>
    <w:p w:rsidR="003C1202" w:rsidRDefault="003C1202" w:rsidP="003C1202">
      <w:pPr>
        <w:pStyle w:val="ConsPlusNonformat"/>
        <w:jc w:val="both"/>
      </w:pPr>
    </w:p>
    <w:p w:rsidR="003C1202" w:rsidRDefault="003C1202" w:rsidP="003C1202">
      <w:pPr>
        <w:pStyle w:val="ConsPlusNonformat"/>
        <w:jc w:val="both"/>
      </w:pPr>
      <w:r>
        <w:t>Содержание  заявлений, поступивших перед началом, в ходе, либо по окончании</w:t>
      </w:r>
    </w:p>
    <w:p w:rsidR="003C1202" w:rsidRDefault="003C1202" w:rsidP="003C1202">
      <w:pPr>
        <w:pStyle w:val="ConsPlusNonformat"/>
        <w:jc w:val="both"/>
      </w:pPr>
      <w:r>
        <w:t xml:space="preserve">осмотра от участвующих в осмотре лиц </w:t>
      </w:r>
      <w:hyperlink r:id="rId24" w:anchor="Par450" w:tooltip="&lt;*&gt; Заполняется при наличии таких данных." w:history="1">
        <w:r>
          <w:rPr>
            <w:rStyle w:val="a3"/>
            <w:color w:val="0000FF"/>
            <w:u w:val="none"/>
          </w:rPr>
          <w:t>&lt;*&gt;</w:t>
        </w:r>
      </w:hyperlink>
      <w:r>
        <w:t xml:space="preserve"> __________________________________</w:t>
      </w:r>
    </w:p>
    <w:p w:rsidR="003C1202" w:rsidRDefault="003C1202" w:rsidP="003C1202">
      <w:pPr>
        <w:pStyle w:val="ConsPlusNonformat"/>
        <w:jc w:val="both"/>
      </w:pPr>
    </w:p>
    <w:p w:rsidR="003C1202" w:rsidRDefault="003C1202" w:rsidP="003C1202">
      <w:pPr>
        <w:pStyle w:val="ConsPlusNonformat"/>
        <w:jc w:val="both"/>
      </w:pPr>
      <w:r>
        <w:t>С настоящим протоколом ознакомлены</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w:t>
      </w:r>
      <w:proofErr w:type="gramStart"/>
      <w:r>
        <w:t>подписи,  фамилии</w:t>
      </w:r>
      <w:proofErr w:type="gramEnd"/>
      <w:r>
        <w:t>,  имена,  отчества (при наличии) участвовавших в осмотре</w:t>
      </w:r>
    </w:p>
    <w:p w:rsidR="003C1202" w:rsidRDefault="003C1202" w:rsidP="003C1202">
      <w:pPr>
        <w:pStyle w:val="ConsPlusNonformat"/>
        <w:jc w:val="both"/>
      </w:pPr>
      <w:r>
        <w:t>лиц, дата)</w:t>
      </w:r>
    </w:p>
    <w:p w:rsidR="003C1202" w:rsidRDefault="003C1202" w:rsidP="003C1202">
      <w:pPr>
        <w:pStyle w:val="ConsPlusNonformat"/>
        <w:jc w:val="both"/>
      </w:pPr>
    </w:p>
    <w:p w:rsidR="003C1202" w:rsidRDefault="003C1202" w:rsidP="003C1202">
      <w:pPr>
        <w:pStyle w:val="ConsPlusNonformat"/>
        <w:jc w:val="both"/>
      </w:pPr>
      <w:r>
        <w:t>Замечания к протоколу</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(содержание замечаний либо указание на их отсутствие)</w:t>
      </w:r>
    </w:p>
    <w:p w:rsidR="003C1202" w:rsidRDefault="003C1202" w:rsidP="003C1202">
      <w:pPr>
        <w:pStyle w:val="ConsPlusNonformat"/>
        <w:jc w:val="both"/>
      </w:pPr>
    </w:p>
    <w:p w:rsidR="003C1202" w:rsidRDefault="003C1202" w:rsidP="003C1202">
      <w:pPr>
        <w:pStyle w:val="ConsPlusNonformat"/>
        <w:jc w:val="both"/>
      </w:pPr>
      <w:r>
        <w:t>Протокол составлен</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(должность, фамилия, имя, отчество (при наличии) председателя</w:t>
      </w:r>
    </w:p>
    <w:p w:rsidR="003C1202" w:rsidRDefault="003C1202" w:rsidP="003C1202">
      <w:pPr>
        <w:pStyle w:val="ConsPlusNonformat"/>
        <w:jc w:val="both"/>
      </w:pPr>
      <w:r>
        <w:t xml:space="preserve">           (члена) комиссии по расследованию несчастного случая</w:t>
      </w:r>
    </w:p>
    <w:p w:rsidR="003C1202" w:rsidRDefault="003C1202" w:rsidP="003C1202">
      <w:pPr>
        <w:pStyle w:val="ConsPlusNonformat"/>
        <w:jc w:val="both"/>
      </w:pPr>
      <w:r>
        <w:t xml:space="preserve">         с лицом, проходящим учебное занятие, проводившего осмотр)</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_________________________________________</w:t>
      </w:r>
    </w:p>
    <w:p w:rsidR="003C1202" w:rsidRDefault="003C1202" w:rsidP="003C1202">
      <w:pPr>
        <w:pStyle w:val="ConsPlusNonformat"/>
        <w:jc w:val="both"/>
      </w:pPr>
      <w:r>
        <w:t xml:space="preserve">                              (подпись, дата) </w:t>
      </w: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0521DC" w:rsidRDefault="000521DC" w:rsidP="003C1202">
      <w:pPr>
        <w:pStyle w:val="ConsPlusNormal"/>
        <w:jc w:val="right"/>
        <w:outlineLvl w:val="1"/>
      </w:pPr>
    </w:p>
    <w:p w:rsidR="000521DC" w:rsidRDefault="000521DC"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r>
        <w:lastRenderedPageBreak/>
        <w:t>Приложение N 4</w:t>
      </w:r>
    </w:p>
    <w:p w:rsidR="003C1202" w:rsidRDefault="003C1202" w:rsidP="003C1202">
      <w:pPr>
        <w:pStyle w:val="ConsPlusNormal"/>
        <w:ind w:firstLine="540"/>
        <w:jc w:val="both"/>
      </w:pPr>
    </w:p>
    <w:p w:rsidR="003C1202" w:rsidRDefault="003C1202" w:rsidP="003C1202">
      <w:pPr>
        <w:pStyle w:val="ConsPlusNonformat"/>
        <w:jc w:val="both"/>
      </w:pPr>
      <w:r>
        <w:t xml:space="preserve">                                                     УТВЕРЖДАЮ</w:t>
      </w:r>
    </w:p>
    <w:p w:rsidR="003C1202" w:rsidRDefault="003C1202" w:rsidP="003C1202">
      <w:pPr>
        <w:pStyle w:val="ConsPlusNonformat"/>
        <w:jc w:val="both"/>
      </w:pPr>
      <w:r>
        <w:t xml:space="preserve">                                         __________________________________</w:t>
      </w:r>
    </w:p>
    <w:p w:rsidR="003C1202" w:rsidRDefault="003C1202" w:rsidP="003C1202">
      <w:pPr>
        <w:pStyle w:val="ConsPlusNonformat"/>
        <w:jc w:val="both"/>
      </w:pPr>
      <w:r>
        <w:t xml:space="preserve">                                          (подпись, фамилия, имя, отчество</w:t>
      </w:r>
    </w:p>
    <w:p w:rsidR="003C1202" w:rsidRDefault="003C1202" w:rsidP="003C1202">
      <w:pPr>
        <w:pStyle w:val="ConsPlusNonformat"/>
        <w:jc w:val="both"/>
      </w:pPr>
      <w:r>
        <w:t xml:space="preserve">                                             (при наличии) руководителя</w:t>
      </w:r>
    </w:p>
    <w:p w:rsidR="003C1202" w:rsidRDefault="003C1202" w:rsidP="003C1202">
      <w:pPr>
        <w:pStyle w:val="ConsPlusNonformat"/>
        <w:jc w:val="both"/>
      </w:pPr>
      <w:r>
        <w:t xml:space="preserve">                                            организации, осуществляющей</w:t>
      </w:r>
    </w:p>
    <w:p w:rsidR="003C1202" w:rsidRDefault="003C1202" w:rsidP="003C1202">
      <w:pPr>
        <w:pStyle w:val="ConsPlusNonformat"/>
        <w:jc w:val="both"/>
      </w:pPr>
      <w:r>
        <w:t xml:space="preserve">                                            образовательную деятельность</w:t>
      </w:r>
    </w:p>
    <w:p w:rsidR="003C1202" w:rsidRDefault="003C1202" w:rsidP="003C1202">
      <w:pPr>
        <w:pStyle w:val="ConsPlusNonformat"/>
        <w:jc w:val="both"/>
      </w:pPr>
    </w:p>
    <w:p w:rsidR="003C1202" w:rsidRDefault="003C1202" w:rsidP="003C1202">
      <w:pPr>
        <w:pStyle w:val="ConsPlusNonformat"/>
        <w:jc w:val="both"/>
      </w:pPr>
      <w:r>
        <w:t xml:space="preserve">                                              МП _____________________</w:t>
      </w:r>
    </w:p>
    <w:p w:rsidR="003C1202" w:rsidRDefault="003C1202" w:rsidP="003C1202">
      <w:pPr>
        <w:pStyle w:val="ConsPlusNonformat"/>
        <w:jc w:val="both"/>
      </w:pPr>
      <w:r>
        <w:t xml:space="preserve">                                                        (дата)</w:t>
      </w:r>
    </w:p>
    <w:p w:rsidR="003C1202" w:rsidRDefault="003C1202" w:rsidP="003C1202">
      <w:pPr>
        <w:pStyle w:val="ConsPlusNonformat"/>
        <w:jc w:val="both"/>
      </w:pPr>
    </w:p>
    <w:p w:rsidR="003C1202" w:rsidRDefault="003C1202" w:rsidP="003C1202">
      <w:pPr>
        <w:pStyle w:val="ConsPlusNonformat"/>
        <w:jc w:val="both"/>
      </w:pPr>
      <w:bookmarkStart w:id="5" w:name="Par478"/>
      <w:bookmarkEnd w:id="5"/>
      <w:r>
        <w:t xml:space="preserve">                                АКТ N ____</w:t>
      </w:r>
    </w:p>
    <w:p w:rsidR="003C1202" w:rsidRDefault="003C1202" w:rsidP="003C1202">
      <w:pPr>
        <w:pStyle w:val="ConsPlusNonformat"/>
        <w:jc w:val="both"/>
      </w:pPr>
      <w:r>
        <w:t xml:space="preserve">             о расследовании несчастного случая с обучающимся</w:t>
      </w:r>
    </w:p>
    <w:p w:rsidR="003C1202" w:rsidRDefault="003C1202" w:rsidP="003C1202">
      <w:pPr>
        <w:pStyle w:val="ConsPlusNonformat"/>
        <w:jc w:val="both"/>
      </w:pPr>
    </w:p>
    <w:p w:rsidR="003C1202" w:rsidRDefault="003C1202" w:rsidP="003C1202">
      <w:pPr>
        <w:pStyle w:val="ConsPlusNonformat"/>
        <w:jc w:val="both"/>
      </w:pPr>
      <w:r>
        <w:t>1. Дата и время несчастного случая ________________________________________</w:t>
      </w:r>
    </w:p>
    <w:p w:rsidR="003C1202" w:rsidRDefault="003C1202" w:rsidP="003C1202">
      <w:pPr>
        <w:pStyle w:val="ConsPlusNonformat"/>
        <w:jc w:val="both"/>
      </w:pPr>
      <w:r>
        <w:t xml:space="preserve">                                          (час, число, месяц, год)</w:t>
      </w:r>
    </w:p>
    <w:p w:rsidR="003C1202" w:rsidRDefault="003C1202" w:rsidP="003C1202">
      <w:pPr>
        <w:pStyle w:val="ConsPlusNonformat"/>
        <w:jc w:val="both"/>
      </w:pPr>
      <w:r>
        <w:t>2. Организация, осуществляющая образовательную деятельность: 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w:t>
      </w:r>
      <w:proofErr w:type="gramStart"/>
      <w:r>
        <w:t>наименование,  адрес</w:t>
      </w:r>
      <w:proofErr w:type="gramEnd"/>
      <w:r>
        <w:t xml:space="preserve">  (место  нахождения),  фамилия,  имя,  отчество  (при</w:t>
      </w:r>
    </w:p>
    <w:p w:rsidR="003C1202" w:rsidRDefault="003C1202" w:rsidP="003C1202">
      <w:pPr>
        <w:pStyle w:val="ConsPlusNonformat"/>
        <w:jc w:val="both"/>
      </w:pPr>
      <w:r>
        <w:t>наличии) учредителя</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3. Комиссия по расследованию несчастного случая с обучающимся в</w:t>
      </w:r>
    </w:p>
    <w:p w:rsidR="003C1202" w:rsidRDefault="003C1202" w:rsidP="003C1202">
      <w:pPr>
        <w:pStyle w:val="ConsPlusNonformat"/>
        <w:jc w:val="both"/>
      </w:pPr>
      <w:r>
        <w:t>организации, осуществляющей образовательную деятельность в составе:</w:t>
      </w:r>
    </w:p>
    <w:p w:rsidR="003C1202" w:rsidRDefault="003C1202" w:rsidP="003C1202">
      <w:pPr>
        <w:pStyle w:val="ConsPlusNonformat"/>
        <w:jc w:val="both"/>
      </w:pPr>
      <w:r>
        <w:t>Председателя комиссии:</w:t>
      </w:r>
    </w:p>
    <w:p w:rsidR="003C1202" w:rsidRDefault="003C1202" w:rsidP="003C1202">
      <w:pPr>
        <w:pStyle w:val="ConsPlusNonformat"/>
        <w:jc w:val="both"/>
      </w:pPr>
      <w:r>
        <w:t>__________________________________________________________________________,</w:t>
      </w:r>
    </w:p>
    <w:p w:rsidR="003C1202" w:rsidRDefault="003C1202" w:rsidP="003C1202">
      <w:pPr>
        <w:pStyle w:val="ConsPlusNonformat"/>
        <w:jc w:val="both"/>
      </w:pPr>
      <w:r>
        <w:t>(фамилия, имя, отчество (при наличии) руководителя организации,</w:t>
      </w:r>
    </w:p>
    <w:p w:rsidR="003C1202" w:rsidRDefault="003C1202" w:rsidP="003C1202">
      <w:pPr>
        <w:pStyle w:val="ConsPlusNonformat"/>
        <w:jc w:val="both"/>
      </w:pPr>
      <w:r>
        <w:t>осуществляющей образовательную деятельность)</w:t>
      </w:r>
    </w:p>
    <w:p w:rsidR="003C1202" w:rsidRDefault="003C1202" w:rsidP="003C1202">
      <w:pPr>
        <w:pStyle w:val="ConsPlusNonformat"/>
        <w:jc w:val="both"/>
      </w:pPr>
      <w:r>
        <w:t>/членов/ _________________________________________________________________,</w:t>
      </w:r>
    </w:p>
    <w:p w:rsidR="003C1202" w:rsidRDefault="003C1202" w:rsidP="003C1202">
      <w:pPr>
        <w:pStyle w:val="ConsPlusNonformat"/>
        <w:jc w:val="both"/>
      </w:pPr>
      <w:r>
        <w:t xml:space="preserve">           (фамилия, имя, отчество (при наличии), занимаемая должность,</w:t>
      </w:r>
    </w:p>
    <w:p w:rsidR="003C1202" w:rsidRDefault="003C1202" w:rsidP="003C1202">
      <w:pPr>
        <w:pStyle w:val="ConsPlusNonformat"/>
        <w:jc w:val="both"/>
      </w:pPr>
      <w:r>
        <w:t xml:space="preserve">                                   место работы</w:t>
      </w:r>
    </w:p>
    <w:p w:rsidR="003C1202" w:rsidRDefault="003C1202" w:rsidP="003C1202">
      <w:pPr>
        <w:pStyle w:val="ConsPlusNonformat"/>
        <w:jc w:val="both"/>
      </w:pPr>
      <w:r>
        <w:t>4. Сведения о пострадавшем:</w:t>
      </w:r>
    </w:p>
    <w:p w:rsidR="003C1202" w:rsidRDefault="003C1202" w:rsidP="003C1202">
      <w:pPr>
        <w:pStyle w:val="ConsPlusNonformat"/>
        <w:jc w:val="both"/>
      </w:pPr>
      <w:r>
        <w:t>фамилия, имя, отчество (при наличии) ______________________________________</w:t>
      </w:r>
    </w:p>
    <w:p w:rsidR="003C1202" w:rsidRDefault="003C1202" w:rsidP="003C1202">
      <w:pPr>
        <w:pStyle w:val="ConsPlusNonformat"/>
        <w:jc w:val="both"/>
      </w:pPr>
      <w:r>
        <w:t>пол (мужской, женский) ____________________________________________________</w:t>
      </w:r>
    </w:p>
    <w:p w:rsidR="003C1202" w:rsidRDefault="003C1202" w:rsidP="003C1202">
      <w:pPr>
        <w:pStyle w:val="ConsPlusNonformat"/>
        <w:jc w:val="both"/>
      </w:pPr>
      <w:r>
        <w:t>дата рождения _____________________________________________________________</w:t>
      </w:r>
    </w:p>
    <w:p w:rsidR="003C1202" w:rsidRDefault="003C1202" w:rsidP="003C1202">
      <w:pPr>
        <w:pStyle w:val="ConsPlusNonformat"/>
        <w:jc w:val="both"/>
      </w:pPr>
      <w:r>
        <w:t>класс, группа, курс _______________________________________________________</w:t>
      </w:r>
    </w:p>
    <w:p w:rsidR="003C1202" w:rsidRDefault="003C1202" w:rsidP="003C1202">
      <w:pPr>
        <w:pStyle w:val="ConsPlusNonformat"/>
        <w:jc w:val="both"/>
      </w:pPr>
      <w:r>
        <w:t>5.  Фамилия,  имя,  отчество  (при  наличии),  должность лица, проводившего</w:t>
      </w:r>
    </w:p>
    <w:p w:rsidR="003C1202" w:rsidRDefault="003C1202" w:rsidP="003C1202">
      <w:pPr>
        <w:pStyle w:val="ConsPlusNonformat"/>
        <w:jc w:val="both"/>
      </w:pPr>
      <w:r>
        <w:t xml:space="preserve">учебное   занятие   или   мероприятие   </w:t>
      </w:r>
      <w:proofErr w:type="gramStart"/>
      <w:r>
        <w:t>или  ответственного</w:t>
      </w:r>
      <w:proofErr w:type="gramEnd"/>
      <w:r>
        <w:t xml:space="preserve">  за  проведение</w:t>
      </w:r>
    </w:p>
    <w:p w:rsidR="003C1202" w:rsidRDefault="003C1202" w:rsidP="003C1202">
      <w:pPr>
        <w:pStyle w:val="ConsPlusNonformat"/>
        <w:jc w:val="both"/>
      </w:pPr>
      <w:r>
        <w:t>мероприятия, во время которого произошел несчастный случай</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6.  </w:t>
      </w:r>
      <w:proofErr w:type="gramStart"/>
      <w:r>
        <w:t>Сведения  о</w:t>
      </w:r>
      <w:proofErr w:type="gramEnd"/>
      <w:r>
        <w:t xml:space="preserve">  проведенных  мероприятиях  по предупреждению травматизма с</w:t>
      </w:r>
    </w:p>
    <w:p w:rsidR="003C1202" w:rsidRDefault="003C1202" w:rsidP="003C1202">
      <w:pPr>
        <w:pStyle w:val="ConsPlusNonformat"/>
        <w:jc w:val="both"/>
      </w:pPr>
      <w:r>
        <w:t>пострадавшим</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7. Место несчастного случая _______________________________________________</w:t>
      </w:r>
    </w:p>
    <w:p w:rsidR="003C1202" w:rsidRDefault="003C1202" w:rsidP="003C1202">
      <w:pPr>
        <w:pStyle w:val="ConsPlusNonformat"/>
        <w:jc w:val="both"/>
      </w:pPr>
      <w:r>
        <w:t xml:space="preserve">                                 (краткое описание места несчастного случая</w:t>
      </w:r>
    </w:p>
    <w:p w:rsidR="003C1202" w:rsidRDefault="003C1202" w:rsidP="003C1202">
      <w:pPr>
        <w:pStyle w:val="ConsPlusNonformat"/>
      </w:pPr>
      <w:r>
        <w:t xml:space="preserve">(аудитория, лаборатория, класс, </w:t>
      </w:r>
      <w:proofErr w:type="gramStart"/>
      <w:r>
        <w:t>прочее)с</w:t>
      </w:r>
      <w:proofErr w:type="gramEnd"/>
      <w:r>
        <w:t xml:space="preserve"> указанием опасных и (или) вредных факторов</w:t>
      </w:r>
    </w:p>
    <w:p w:rsidR="003C1202" w:rsidRDefault="003C1202" w:rsidP="003C1202">
      <w:pPr>
        <w:pStyle w:val="ConsPlusNonformat"/>
      </w:pPr>
      <w:r>
        <w:t>со ссылкой на сведения, содержащиеся в акте смотра места несчастного случая, оборудования,</w:t>
      </w:r>
    </w:p>
    <w:p w:rsidR="003C1202" w:rsidRDefault="003C1202" w:rsidP="003C1202">
      <w:pPr>
        <w:pStyle w:val="ConsPlusNonformat"/>
      </w:pPr>
      <w:r>
        <w:t xml:space="preserve">использование которого привело к несчастному случаю (наименование, тип, марка, год </w:t>
      </w:r>
      <w:proofErr w:type="spellStart"/>
      <w:proofErr w:type="gramStart"/>
      <w:r>
        <w:t>выпуска,организация</w:t>
      </w:r>
      <w:proofErr w:type="spellEnd"/>
      <w:proofErr w:type="gramEnd"/>
      <w:r>
        <w:t>-изготовитель) (при наличии)</w:t>
      </w:r>
    </w:p>
    <w:p w:rsidR="003C1202" w:rsidRDefault="003C1202" w:rsidP="003C1202">
      <w:pPr>
        <w:pStyle w:val="ConsPlusNonformat"/>
        <w:jc w:val="both"/>
      </w:pPr>
      <w:r>
        <w:t>8. Обстоятельства несчастного случая ______________________________________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краткое изложение обстоятельств,</w:t>
      </w:r>
    </w:p>
    <w:p w:rsidR="003C1202" w:rsidRDefault="003C1202" w:rsidP="003C1202">
      <w:pPr>
        <w:pStyle w:val="ConsPlusNonformat"/>
        <w:jc w:val="both"/>
      </w:pPr>
      <w:r>
        <w:t xml:space="preserve">                                       предшествовавших несчастному случаю,</w:t>
      </w:r>
    </w:p>
    <w:p w:rsidR="003C1202" w:rsidRDefault="003C1202" w:rsidP="003C1202">
      <w:pPr>
        <w:pStyle w:val="ConsPlusNonformat"/>
        <w:jc w:val="both"/>
      </w:pPr>
      <w:r>
        <w:t xml:space="preserve">                                                описание событий и действий</w:t>
      </w:r>
    </w:p>
    <w:p w:rsidR="003C1202" w:rsidRDefault="003C1202" w:rsidP="003C1202">
      <w:pPr>
        <w:pStyle w:val="ConsPlusNonformat"/>
        <w:jc w:val="both"/>
      </w:pPr>
      <w:r>
        <w:t xml:space="preserve">                                      пострадавшего и других лиц, связанных</w:t>
      </w:r>
    </w:p>
    <w:p w:rsidR="003C1202" w:rsidRDefault="003C1202" w:rsidP="003C1202">
      <w:pPr>
        <w:pStyle w:val="ConsPlusNonformat"/>
        <w:jc w:val="both"/>
      </w:pPr>
      <w:r>
        <w:t xml:space="preserve">                                             с несчастным случаем, и другие</w:t>
      </w:r>
    </w:p>
    <w:p w:rsidR="003C1202" w:rsidRDefault="003C1202" w:rsidP="003C1202">
      <w:pPr>
        <w:pStyle w:val="ConsPlusNonformat"/>
        <w:jc w:val="both"/>
      </w:pPr>
      <w:r>
        <w:t xml:space="preserve">                                                    сведения, установленные</w:t>
      </w:r>
    </w:p>
    <w:p w:rsidR="003C1202" w:rsidRDefault="003C1202" w:rsidP="003C1202">
      <w:pPr>
        <w:pStyle w:val="ConsPlusNonformat"/>
        <w:jc w:val="both"/>
      </w:pPr>
      <w:r>
        <w:t xml:space="preserve">                                                      в ходе расследования)</w:t>
      </w:r>
    </w:p>
    <w:p w:rsidR="003C1202" w:rsidRDefault="003C1202" w:rsidP="003C1202">
      <w:pPr>
        <w:pStyle w:val="ConsPlusNonformat"/>
        <w:jc w:val="both"/>
      </w:pPr>
      <w:r>
        <w:t>9. Характер полученных повреждений здоровья _______________________________</w:t>
      </w:r>
    </w:p>
    <w:p w:rsidR="003C1202" w:rsidRDefault="003C1202" w:rsidP="003C1202">
      <w:pPr>
        <w:pStyle w:val="ConsPlusNonformat"/>
        <w:jc w:val="both"/>
      </w:pPr>
      <w:r>
        <w:t xml:space="preserve">                                              (на основании медицинского</w:t>
      </w:r>
    </w:p>
    <w:p w:rsidR="003C1202" w:rsidRDefault="003C1202" w:rsidP="003C1202">
      <w:pPr>
        <w:pStyle w:val="ConsPlusNonformat"/>
        <w:jc w:val="both"/>
      </w:pPr>
      <w:r>
        <w:t xml:space="preserve">                                                      заключения)</w:t>
      </w:r>
    </w:p>
    <w:p w:rsidR="003C1202" w:rsidRDefault="003C1202" w:rsidP="003C1202">
      <w:pPr>
        <w:pStyle w:val="ConsPlusNonformat"/>
        <w:jc w:val="both"/>
      </w:pPr>
      <w:r>
        <w:t>10. Нахождение пострадавшего в состоянии алкогольного, наркотического или</w:t>
      </w:r>
    </w:p>
    <w:p w:rsidR="003C1202" w:rsidRDefault="003C1202" w:rsidP="003C1202">
      <w:pPr>
        <w:pStyle w:val="ConsPlusNonformat"/>
        <w:jc w:val="both"/>
      </w:pPr>
      <w:r>
        <w:lastRenderedPageBreak/>
        <w:t>токсического опьянения ____________________________________________________</w:t>
      </w:r>
    </w:p>
    <w:p w:rsidR="003C1202" w:rsidRDefault="003C1202" w:rsidP="003C1202">
      <w:pPr>
        <w:pStyle w:val="ConsPlusNonformat"/>
        <w:jc w:val="both"/>
      </w:pPr>
      <w:r>
        <w:t xml:space="preserve">                           (нет, да - указать состояние и степень опьянения</w:t>
      </w:r>
    </w:p>
    <w:p w:rsidR="003C1202" w:rsidRDefault="003C1202" w:rsidP="003C1202">
      <w:pPr>
        <w:pStyle w:val="ConsPlusNonformat"/>
        <w:jc w:val="both"/>
      </w:pPr>
      <w:r>
        <w:t xml:space="preserve">                          в соответствии с результатом освидетельствования,</w:t>
      </w:r>
    </w:p>
    <w:p w:rsidR="003C1202" w:rsidRDefault="003C1202" w:rsidP="003C1202">
      <w:pPr>
        <w:pStyle w:val="ConsPlusNonformat"/>
        <w:jc w:val="both"/>
      </w:pPr>
      <w:r>
        <w:t xml:space="preserve">                                             если не проводилось - указать)</w:t>
      </w:r>
    </w:p>
    <w:p w:rsidR="003C1202" w:rsidRDefault="003C1202" w:rsidP="003C1202">
      <w:pPr>
        <w:pStyle w:val="ConsPlusNonformat"/>
        <w:jc w:val="both"/>
      </w:pPr>
      <w:r>
        <w:t>11. Очевидцы несчастного случая ___________________________________________</w:t>
      </w:r>
    </w:p>
    <w:p w:rsidR="003C1202" w:rsidRDefault="003C1202" w:rsidP="003C1202">
      <w:pPr>
        <w:pStyle w:val="ConsPlusNonformat"/>
        <w:jc w:val="both"/>
      </w:pPr>
      <w:r>
        <w:t xml:space="preserve">                                   (фамилия, имя, отчество (при наличии)</w:t>
      </w:r>
    </w:p>
    <w:p w:rsidR="003C1202" w:rsidRDefault="003C1202" w:rsidP="003C1202">
      <w:pPr>
        <w:pStyle w:val="ConsPlusNonformat"/>
        <w:jc w:val="both"/>
      </w:pPr>
      <w:bookmarkStart w:id="6" w:name="Par537"/>
      <w:bookmarkEnd w:id="6"/>
      <w:r>
        <w:t>12. Причины несчастного случая ____________________________________________</w:t>
      </w:r>
    </w:p>
    <w:p w:rsidR="003C1202" w:rsidRDefault="003C1202" w:rsidP="003C1202">
      <w:pPr>
        <w:pStyle w:val="ConsPlusNonformat"/>
        <w:jc w:val="both"/>
      </w:pPr>
      <w:r>
        <w:t xml:space="preserve">                                (указать основную и сопутствующие причины</w:t>
      </w:r>
    </w:p>
    <w:p w:rsidR="003C1202" w:rsidRDefault="003C1202" w:rsidP="003C1202">
      <w:pPr>
        <w:pStyle w:val="ConsPlusNonformat"/>
        <w:jc w:val="both"/>
      </w:pPr>
      <w:r>
        <w:t xml:space="preserve">                                           несчастного случая)</w:t>
      </w:r>
    </w:p>
    <w:p w:rsidR="003C1202" w:rsidRDefault="003C1202" w:rsidP="003C1202">
      <w:pPr>
        <w:pStyle w:val="ConsPlusNonformat"/>
        <w:jc w:val="both"/>
      </w:pPr>
      <w:r>
        <w:t>13. Несчастный случай ___________________________________ с образовательной</w:t>
      </w:r>
    </w:p>
    <w:p w:rsidR="003C1202" w:rsidRDefault="003C1202" w:rsidP="003C1202">
      <w:pPr>
        <w:pStyle w:val="ConsPlusNonformat"/>
        <w:jc w:val="both"/>
      </w:pPr>
      <w:r>
        <w:t xml:space="preserve">                        (связан/не связан - указывается</w:t>
      </w:r>
    </w:p>
    <w:p w:rsidR="003C1202" w:rsidRDefault="003C1202" w:rsidP="003C1202">
      <w:pPr>
        <w:pStyle w:val="ConsPlusNonformat"/>
        <w:jc w:val="both"/>
      </w:pPr>
      <w:r>
        <w:t xml:space="preserve">                               соответствующее)</w:t>
      </w:r>
    </w:p>
    <w:p w:rsidR="003C1202" w:rsidRDefault="003C1202" w:rsidP="003C1202">
      <w:pPr>
        <w:pStyle w:val="ConsPlusNonformat"/>
        <w:jc w:val="both"/>
      </w:pPr>
      <w:r>
        <w:t>деятельностью.</w:t>
      </w:r>
    </w:p>
    <w:p w:rsidR="003C1202" w:rsidRDefault="003C1202" w:rsidP="003C1202">
      <w:pPr>
        <w:pStyle w:val="ConsPlusNonformat"/>
        <w:jc w:val="both"/>
      </w:pPr>
      <w:r>
        <w:t>14. Лица, допустившие нарушения законодательных и иных нормативных правовых</w:t>
      </w:r>
    </w:p>
    <w:p w:rsidR="003C1202" w:rsidRDefault="003C1202" w:rsidP="003C1202">
      <w:pPr>
        <w:pStyle w:val="ConsPlusNonformat"/>
        <w:jc w:val="both"/>
      </w:pPr>
      <w:r>
        <w:t>и локальных актов, явившихся причинами несчастного случая:</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w:t>
      </w:r>
      <w:proofErr w:type="gramStart"/>
      <w:r>
        <w:t>фамилии,  имена</w:t>
      </w:r>
      <w:proofErr w:type="gramEnd"/>
      <w:r>
        <w:t>, отчества (при наличии), должности (профессии) с указанием</w:t>
      </w:r>
    </w:p>
    <w:p w:rsidR="003C1202" w:rsidRDefault="003C1202" w:rsidP="003C1202">
      <w:pPr>
        <w:pStyle w:val="ConsPlusNonformat"/>
        <w:jc w:val="both"/>
      </w:pPr>
      <w:r>
        <w:t>статей,  пунктов  законодательных,  иных  нормативных  правовых и локальных</w:t>
      </w:r>
    </w:p>
    <w:p w:rsidR="003C1202" w:rsidRDefault="003C1202" w:rsidP="003C1202">
      <w:pPr>
        <w:pStyle w:val="ConsPlusNonformat"/>
        <w:jc w:val="both"/>
      </w:pPr>
      <w:r>
        <w:t>нормативных  актов,  предусматривающих  их  ответственность  за  нарушения,</w:t>
      </w:r>
    </w:p>
    <w:p w:rsidR="003C1202" w:rsidRPr="00F16918" w:rsidRDefault="003C1202" w:rsidP="003C1202">
      <w:pPr>
        <w:pStyle w:val="ConsPlusNonformat"/>
        <w:jc w:val="both"/>
      </w:pPr>
      <w:r>
        <w:t xml:space="preserve">явившиеся  причинами  несчастного случая, указанными </w:t>
      </w:r>
      <w:r w:rsidRPr="00F16918">
        <w:t xml:space="preserve">в </w:t>
      </w:r>
      <w:hyperlink r:id="rId25" w:anchor="Par537" w:tooltip="12. Причины несчастного случая ____________________________________________" w:history="1">
        <w:r w:rsidRPr="00F16918">
          <w:rPr>
            <w:rStyle w:val="a3"/>
            <w:color w:val="auto"/>
            <w:u w:val="none"/>
          </w:rPr>
          <w:t>пункте 12</w:t>
        </w:r>
      </w:hyperlink>
      <w:r w:rsidRPr="00F16918">
        <w:t xml:space="preserve"> настоящего</w:t>
      </w:r>
    </w:p>
    <w:p w:rsidR="003C1202" w:rsidRPr="00F16918" w:rsidRDefault="003C1202" w:rsidP="003C1202">
      <w:pPr>
        <w:pStyle w:val="ConsPlusNonformat"/>
        <w:jc w:val="both"/>
      </w:pPr>
      <w:r w:rsidRPr="00F16918">
        <w:t>акта)</w:t>
      </w:r>
    </w:p>
    <w:p w:rsidR="003C1202" w:rsidRDefault="003C1202" w:rsidP="003C1202">
      <w:pPr>
        <w:pStyle w:val="ConsPlusNonformat"/>
        <w:jc w:val="both"/>
      </w:pPr>
      <w:r>
        <w:t>15. Мероприятия по устранению причин несчастного случая</w:t>
      </w:r>
    </w:p>
    <w:p w:rsidR="003C1202" w:rsidRDefault="003C1202" w:rsidP="003C1202">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2438"/>
        <w:gridCol w:w="1814"/>
        <w:gridCol w:w="1871"/>
        <w:gridCol w:w="2381"/>
      </w:tblGrid>
      <w:tr w:rsidR="003C1202" w:rsidTr="003C1202">
        <w:tc>
          <w:tcPr>
            <w:tcW w:w="567"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N п/п</w:t>
            </w:r>
          </w:p>
        </w:tc>
        <w:tc>
          <w:tcPr>
            <w:tcW w:w="2438"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Срок исполнения</w:t>
            </w:r>
          </w:p>
        </w:tc>
        <w:tc>
          <w:tcPr>
            <w:tcW w:w="1871"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Исполнитель</w:t>
            </w:r>
          </w:p>
        </w:tc>
        <w:tc>
          <w:tcPr>
            <w:tcW w:w="2381"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Отметка о выполнении</w:t>
            </w:r>
          </w:p>
        </w:tc>
      </w:tr>
      <w:tr w:rsidR="003C1202" w:rsidTr="003C1202">
        <w:tc>
          <w:tcPr>
            <w:tcW w:w="567"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c>
          <w:tcPr>
            <w:tcW w:w="2438"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c>
          <w:tcPr>
            <w:tcW w:w="1814"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c>
          <w:tcPr>
            <w:tcW w:w="1871"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c>
          <w:tcPr>
            <w:tcW w:w="2381"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r>
    </w:tbl>
    <w:p w:rsidR="003C1202" w:rsidRDefault="003C1202" w:rsidP="003C1202">
      <w:pPr>
        <w:pStyle w:val="ConsPlusNormal"/>
        <w:ind w:firstLine="540"/>
        <w:jc w:val="both"/>
      </w:pPr>
    </w:p>
    <w:p w:rsidR="003C1202" w:rsidRDefault="003C1202" w:rsidP="003C1202">
      <w:pPr>
        <w:pStyle w:val="ConsPlusNonformat"/>
        <w:jc w:val="both"/>
      </w:pPr>
      <w:r>
        <w:t xml:space="preserve">    Председатель комиссии ________________________________   __________</w:t>
      </w:r>
    </w:p>
    <w:p w:rsidR="003C1202" w:rsidRDefault="003C1202" w:rsidP="003C1202">
      <w:pPr>
        <w:pStyle w:val="ConsPlusNonformat"/>
        <w:jc w:val="both"/>
      </w:pPr>
      <w:r>
        <w:t xml:space="preserve">                          (подпись, расшифровка подписи)     (дата)</w:t>
      </w:r>
    </w:p>
    <w:p w:rsidR="003C1202" w:rsidRDefault="003C1202" w:rsidP="003C1202">
      <w:pPr>
        <w:pStyle w:val="ConsPlusNonformat"/>
        <w:jc w:val="both"/>
      </w:pPr>
    </w:p>
    <w:p w:rsidR="003C1202" w:rsidRDefault="003C1202" w:rsidP="003C1202">
      <w:pPr>
        <w:pStyle w:val="ConsPlusNonformat"/>
        <w:jc w:val="both"/>
      </w:pPr>
      <w:r>
        <w:t xml:space="preserve">    Члены комиссии:       ________________________________   __________</w:t>
      </w:r>
    </w:p>
    <w:p w:rsidR="003C1202" w:rsidRDefault="003C1202" w:rsidP="003C1202">
      <w:pPr>
        <w:pStyle w:val="ConsPlusNonformat"/>
        <w:jc w:val="both"/>
      </w:pPr>
      <w:r>
        <w:t xml:space="preserve">                          (подпись, расшифровка подписи)     (дата)</w:t>
      </w:r>
    </w:p>
    <w:p w:rsidR="003C1202" w:rsidRDefault="003C1202" w:rsidP="003C1202">
      <w:pPr>
        <w:pStyle w:val="ConsPlusNonformat"/>
        <w:jc w:val="both"/>
      </w:pPr>
      <w:r>
        <w:t xml:space="preserve">                          ________________________________   __________</w:t>
      </w:r>
    </w:p>
    <w:p w:rsidR="003C1202" w:rsidRDefault="003C1202" w:rsidP="003C1202">
      <w:pPr>
        <w:pStyle w:val="ConsPlusNonformat"/>
        <w:jc w:val="both"/>
      </w:pPr>
      <w:r>
        <w:t xml:space="preserve">                          (подпись, расшифровка подписи)     (дата)</w:t>
      </w:r>
    </w:p>
    <w:p w:rsidR="003C1202" w:rsidRDefault="003C1202" w:rsidP="003C1202">
      <w:pPr>
        <w:pStyle w:val="ConsPlusNonformat"/>
        <w:jc w:val="both"/>
      </w:pPr>
      <w:r>
        <w:t xml:space="preserve">                          ________________________________   __________</w:t>
      </w:r>
    </w:p>
    <w:p w:rsidR="003C1202" w:rsidRDefault="003C1202" w:rsidP="003C1202">
      <w:pPr>
        <w:pStyle w:val="ConsPlusNonformat"/>
        <w:jc w:val="both"/>
      </w:pPr>
      <w:r>
        <w:t xml:space="preserve">                          (подпись, расшифровка подписи)     (дата)</w:t>
      </w:r>
    </w:p>
    <w:p w:rsidR="003C1202" w:rsidRDefault="003C1202" w:rsidP="003C1202">
      <w:pPr>
        <w:pStyle w:val="ConsPlusNonformat"/>
        <w:jc w:val="both"/>
      </w:pPr>
    </w:p>
    <w:p w:rsidR="003C1202" w:rsidRDefault="003C1202" w:rsidP="003C1202">
      <w:pPr>
        <w:pStyle w:val="ConsPlusNonformat"/>
        <w:jc w:val="both"/>
      </w:pPr>
      <w:r>
        <w:t>Акт в ____ экз. составлен "__" ____________ 20__ г.</w:t>
      </w:r>
    </w:p>
    <w:p w:rsidR="003C1202" w:rsidRDefault="003C1202" w:rsidP="003C1202">
      <w:pPr>
        <w:pStyle w:val="ConsPlusNormal"/>
        <w:ind w:firstLine="540"/>
        <w:jc w:val="both"/>
      </w:pPr>
    </w:p>
    <w:p w:rsidR="003C1202" w:rsidRDefault="003C1202" w:rsidP="003C1202">
      <w:pPr>
        <w:pStyle w:val="ConsPlusNormal"/>
        <w:ind w:firstLine="540"/>
        <w:jc w:val="both"/>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pStyle w:val="ConsPlusNormal"/>
        <w:jc w:val="right"/>
        <w:outlineLvl w:val="1"/>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0521DC" w:rsidRDefault="000521DC" w:rsidP="003C1202">
      <w:pPr>
        <w:spacing w:after="0"/>
        <w:rPr>
          <w:rFonts w:ascii="Times New Roman" w:hAnsi="Times New Roman" w:cs="Times New Roman"/>
          <w:sz w:val="24"/>
          <w:szCs w:val="24"/>
        </w:rPr>
      </w:pPr>
    </w:p>
    <w:p w:rsidR="003C1202" w:rsidRDefault="003C1202" w:rsidP="003C1202">
      <w:pPr>
        <w:spacing w:after="0"/>
        <w:rPr>
          <w:rFonts w:ascii="Times New Roman" w:hAnsi="Times New Roman" w:cs="Times New Roman"/>
          <w:sz w:val="24"/>
          <w:szCs w:val="24"/>
        </w:rPr>
      </w:pPr>
    </w:p>
    <w:p w:rsidR="003C1202" w:rsidRDefault="003C1202" w:rsidP="003C1202">
      <w:pPr>
        <w:pStyle w:val="ConsPlusNormal"/>
        <w:jc w:val="right"/>
        <w:outlineLvl w:val="1"/>
      </w:pPr>
      <w:r>
        <w:lastRenderedPageBreak/>
        <w:t>Приложение N 5</w:t>
      </w:r>
    </w:p>
    <w:p w:rsidR="003C1202" w:rsidRDefault="003C1202" w:rsidP="003C1202">
      <w:pPr>
        <w:pStyle w:val="ConsPlusNormal"/>
        <w:ind w:firstLine="540"/>
        <w:jc w:val="both"/>
      </w:pPr>
    </w:p>
    <w:p w:rsidR="003C1202" w:rsidRDefault="003C1202" w:rsidP="003C1202">
      <w:pPr>
        <w:pStyle w:val="ConsPlusNormal"/>
        <w:ind w:firstLine="540"/>
        <w:jc w:val="both"/>
      </w:pPr>
    </w:p>
    <w:p w:rsidR="003C1202" w:rsidRDefault="003C1202" w:rsidP="003C1202">
      <w:pPr>
        <w:pStyle w:val="ConsPlusNonformat"/>
        <w:jc w:val="both"/>
      </w:pPr>
      <w:bookmarkStart w:id="7" w:name="Par593"/>
      <w:bookmarkEnd w:id="7"/>
      <w:r>
        <w:t xml:space="preserve">                                АКТ N ____</w:t>
      </w:r>
    </w:p>
    <w:p w:rsidR="003C1202" w:rsidRDefault="003C1202" w:rsidP="003C1202">
      <w:pPr>
        <w:pStyle w:val="ConsPlusNonformat"/>
        <w:jc w:val="both"/>
      </w:pPr>
      <w:r>
        <w:t xml:space="preserve">              о расследовании группового несчастного случая,</w:t>
      </w:r>
    </w:p>
    <w:p w:rsidR="003C1202" w:rsidRDefault="003C1202" w:rsidP="003C1202">
      <w:pPr>
        <w:pStyle w:val="ConsPlusNonformat"/>
        <w:jc w:val="both"/>
      </w:pPr>
      <w:r>
        <w:t xml:space="preserve">            тяжелого несчастного случая либо несчастного случая</w:t>
      </w:r>
    </w:p>
    <w:p w:rsidR="003C1202" w:rsidRDefault="003C1202" w:rsidP="003C1202">
      <w:pPr>
        <w:pStyle w:val="ConsPlusNonformat"/>
        <w:jc w:val="both"/>
      </w:pPr>
      <w:r>
        <w:t xml:space="preserve">                   со смертельным исходом с обучающимся</w:t>
      </w:r>
    </w:p>
    <w:p w:rsidR="003C1202" w:rsidRDefault="003C1202" w:rsidP="003C1202">
      <w:pPr>
        <w:pStyle w:val="ConsPlusNonformat"/>
        <w:jc w:val="both"/>
      </w:pPr>
    </w:p>
    <w:p w:rsidR="003C1202" w:rsidRDefault="003C1202" w:rsidP="003C1202">
      <w:pPr>
        <w:pStyle w:val="ConsPlusNonformat"/>
        <w:jc w:val="both"/>
      </w:pPr>
      <w:r>
        <w:t>Расследование _________________________________________ несчастного случая,</w:t>
      </w:r>
    </w:p>
    <w:p w:rsidR="003C1202" w:rsidRDefault="003C1202" w:rsidP="003C1202">
      <w:pPr>
        <w:pStyle w:val="ConsPlusNonformat"/>
        <w:jc w:val="both"/>
      </w:pPr>
      <w:r>
        <w:t xml:space="preserve">                (группового, тяжелого, со смертельным</w:t>
      </w:r>
    </w:p>
    <w:p w:rsidR="003C1202" w:rsidRDefault="003C1202" w:rsidP="003C1202">
      <w:pPr>
        <w:pStyle w:val="ConsPlusNonformat"/>
        <w:jc w:val="both"/>
      </w:pPr>
      <w:r>
        <w:t xml:space="preserve">                              исходом)</w:t>
      </w:r>
    </w:p>
    <w:p w:rsidR="003C1202" w:rsidRDefault="003C1202" w:rsidP="003C1202">
      <w:pPr>
        <w:pStyle w:val="ConsPlusNonformat"/>
        <w:jc w:val="both"/>
      </w:pPr>
      <w:r>
        <w:t>происшедшего ___________________________________________________________ в,</w:t>
      </w:r>
    </w:p>
    <w:p w:rsidR="003C1202" w:rsidRDefault="003C1202" w:rsidP="003C1202">
      <w:pPr>
        <w:pStyle w:val="ConsPlusNonformat"/>
        <w:jc w:val="both"/>
      </w:pPr>
      <w:r>
        <w:t xml:space="preserve">                          (дата и время несчастного случая)</w:t>
      </w:r>
    </w:p>
    <w:p w:rsidR="003C1202" w:rsidRDefault="003C1202" w:rsidP="003C1202">
      <w:pPr>
        <w:pStyle w:val="ConsPlusNonformat"/>
        <w:jc w:val="both"/>
      </w:pPr>
      <w:r>
        <w:t>__________________________________________________________________________,</w:t>
      </w:r>
    </w:p>
    <w:p w:rsidR="003C1202" w:rsidRDefault="003C1202" w:rsidP="003C1202">
      <w:pPr>
        <w:pStyle w:val="ConsPlusNonformat"/>
        <w:jc w:val="both"/>
      </w:pPr>
      <w:r>
        <w:t xml:space="preserve">          (указывается наименование организации, осуществляющей</w:t>
      </w:r>
    </w:p>
    <w:p w:rsidR="003C1202" w:rsidRDefault="003C1202" w:rsidP="003C1202">
      <w:pPr>
        <w:pStyle w:val="ConsPlusNonformat"/>
        <w:jc w:val="both"/>
      </w:pPr>
      <w:r>
        <w:t xml:space="preserve">                      образовательную деятельность)</w:t>
      </w:r>
    </w:p>
    <w:p w:rsidR="003C1202" w:rsidRDefault="003C1202" w:rsidP="003C1202">
      <w:pPr>
        <w:pStyle w:val="ConsPlusNonformat"/>
        <w:jc w:val="both"/>
      </w:pPr>
      <w:r>
        <w:t>__________________________________________________________________________,</w:t>
      </w:r>
    </w:p>
    <w:p w:rsidR="003C1202" w:rsidRDefault="003C1202" w:rsidP="003C1202">
      <w:pPr>
        <w:pStyle w:val="ConsPlusNonformat"/>
        <w:jc w:val="both"/>
      </w:pPr>
      <w:r>
        <w:t xml:space="preserve">    (указывается учредитель, в ведении которого находится организация,</w:t>
      </w:r>
    </w:p>
    <w:p w:rsidR="003C1202" w:rsidRDefault="003C1202" w:rsidP="003C1202">
      <w:pPr>
        <w:pStyle w:val="ConsPlusNonformat"/>
        <w:jc w:val="both"/>
      </w:pPr>
      <w:r>
        <w:t xml:space="preserve">               осуществляющая образовательную деятельность)</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(должность, фамилия, имя, отчество (при наличии) руководителя)</w:t>
      </w:r>
    </w:p>
    <w:p w:rsidR="003C1202" w:rsidRDefault="003C1202" w:rsidP="003C1202">
      <w:pPr>
        <w:pStyle w:val="ConsPlusNonformat"/>
        <w:jc w:val="both"/>
      </w:pPr>
      <w:r>
        <w:t>проведено в период с "__" __________ 20__ г. по "__" __________ 20__ г.</w:t>
      </w:r>
    </w:p>
    <w:p w:rsidR="003C1202" w:rsidRDefault="003C1202" w:rsidP="003C1202">
      <w:pPr>
        <w:pStyle w:val="ConsPlusNonformat"/>
        <w:jc w:val="both"/>
      </w:pPr>
    </w:p>
    <w:p w:rsidR="003C1202" w:rsidRDefault="003C1202" w:rsidP="003C1202">
      <w:pPr>
        <w:pStyle w:val="ConsPlusNonformat"/>
        <w:jc w:val="both"/>
      </w:pPr>
      <w:r>
        <w:t>Комиссия по расследованию несчастного случая с обучающимся в организации,</w:t>
      </w:r>
    </w:p>
    <w:p w:rsidR="003C1202" w:rsidRDefault="003C1202" w:rsidP="003C1202">
      <w:pPr>
        <w:pStyle w:val="ConsPlusNonformat"/>
        <w:jc w:val="both"/>
      </w:pPr>
      <w:r>
        <w:t>осуществляющей образовательную деятельность в составе:</w:t>
      </w:r>
    </w:p>
    <w:p w:rsidR="003C1202" w:rsidRDefault="003C1202" w:rsidP="003C1202">
      <w:pPr>
        <w:pStyle w:val="ConsPlusNonformat"/>
        <w:jc w:val="both"/>
      </w:pPr>
      <w:r>
        <w:t>Председателя комиссии:</w:t>
      </w:r>
    </w:p>
    <w:p w:rsidR="003C1202" w:rsidRDefault="003C1202" w:rsidP="003C1202">
      <w:pPr>
        <w:pStyle w:val="ConsPlusNonformat"/>
        <w:jc w:val="both"/>
      </w:pPr>
      <w:r>
        <w:t>__________________________________________________________________________,</w:t>
      </w:r>
    </w:p>
    <w:p w:rsidR="003C1202" w:rsidRDefault="003C1202" w:rsidP="003C1202">
      <w:pPr>
        <w:pStyle w:val="ConsPlusNonformat"/>
        <w:jc w:val="both"/>
      </w:pPr>
      <w:r>
        <w:t>(фамилия, имя, отчество (при наличии) руководителя организации,</w:t>
      </w:r>
    </w:p>
    <w:p w:rsidR="003C1202" w:rsidRDefault="003C1202" w:rsidP="003C1202">
      <w:pPr>
        <w:pStyle w:val="ConsPlusNonformat"/>
        <w:jc w:val="both"/>
      </w:pPr>
      <w:r>
        <w:t>осуществляющей образовательную деятельность)</w:t>
      </w:r>
    </w:p>
    <w:p w:rsidR="003C1202" w:rsidRDefault="003C1202" w:rsidP="003C1202">
      <w:pPr>
        <w:pStyle w:val="ConsPlusNonformat"/>
        <w:jc w:val="both"/>
      </w:pPr>
      <w:r>
        <w:t>/членов/ _________________________________________________________________,</w:t>
      </w:r>
    </w:p>
    <w:p w:rsidR="003C1202" w:rsidRDefault="003C1202" w:rsidP="003C1202">
      <w:pPr>
        <w:pStyle w:val="ConsPlusNonformat"/>
        <w:jc w:val="both"/>
      </w:pPr>
      <w:r>
        <w:t xml:space="preserve">           (фамилия, имя, отчество (при наличии), занимаемая должность,</w:t>
      </w:r>
    </w:p>
    <w:p w:rsidR="003C1202" w:rsidRDefault="003C1202" w:rsidP="003C1202">
      <w:pPr>
        <w:pStyle w:val="ConsPlusNonformat"/>
        <w:jc w:val="both"/>
      </w:pPr>
      <w:r>
        <w:t xml:space="preserve">                                   место работы</w:t>
      </w:r>
    </w:p>
    <w:p w:rsidR="003C1202" w:rsidRDefault="003C1202" w:rsidP="003C1202">
      <w:pPr>
        <w:pStyle w:val="ConsPlusNonformat"/>
        <w:jc w:val="both"/>
      </w:pPr>
      <w:r>
        <w:t>с участием ________________________________________________________________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(фамилия, имя, отчество (при наличии), занимаемая должность, место работы)</w:t>
      </w:r>
    </w:p>
    <w:p w:rsidR="003C1202" w:rsidRDefault="003C1202" w:rsidP="003C1202">
      <w:pPr>
        <w:pStyle w:val="ConsPlusNonformat"/>
        <w:jc w:val="both"/>
      </w:pPr>
    </w:p>
    <w:p w:rsidR="003C1202" w:rsidRDefault="003C1202" w:rsidP="003C1202">
      <w:pPr>
        <w:pStyle w:val="ConsPlusNonformat"/>
        <w:jc w:val="both"/>
      </w:pPr>
      <w:r>
        <w:t>1. Сведения о пострадавшем (пострадавших)__________________________________</w:t>
      </w:r>
    </w:p>
    <w:p w:rsidR="003C1202" w:rsidRDefault="003C1202" w:rsidP="003C1202">
      <w:pPr>
        <w:pStyle w:val="ConsPlusNonformat"/>
        <w:jc w:val="both"/>
      </w:pPr>
      <w:r>
        <w:t>фамилия, имя, отчество (при наличии) ______________________________________</w:t>
      </w:r>
    </w:p>
    <w:p w:rsidR="003C1202" w:rsidRDefault="003C1202" w:rsidP="003C1202">
      <w:pPr>
        <w:pStyle w:val="ConsPlusNonformat"/>
        <w:jc w:val="both"/>
      </w:pPr>
      <w:r>
        <w:t>пол (мужской, женский) ____________________________________________________</w:t>
      </w:r>
    </w:p>
    <w:p w:rsidR="003C1202" w:rsidRDefault="003C1202" w:rsidP="003C1202">
      <w:pPr>
        <w:pStyle w:val="ConsPlusNonformat"/>
        <w:jc w:val="both"/>
      </w:pPr>
      <w:r>
        <w:t>дата рождения _____________________________________________________________</w:t>
      </w:r>
    </w:p>
    <w:p w:rsidR="003C1202" w:rsidRDefault="003C1202" w:rsidP="003C1202">
      <w:pPr>
        <w:pStyle w:val="ConsPlusNonformat"/>
        <w:jc w:val="both"/>
      </w:pPr>
      <w:r>
        <w:t>класс, группа, курс _______________________________________________________</w:t>
      </w:r>
    </w:p>
    <w:p w:rsidR="003C1202" w:rsidRDefault="003C1202" w:rsidP="003C1202">
      <w:pPr>
        <w:pStyle w:val="ConsPlusNonformat"/>
        <w:jc w:val="both"/>
      </w:pPr>
      <w:r>
        <w:t>2.  Фамилия,  имя,  отчество (при наличии), должность лица, непосредственно</w:t>
      </w:r>
    </w:p>
    <w:p w:rsidR="003C1202" w:rsidRDefault="003C1202" w:rsidP="003C1202">
      <w:pPr>
        <w:pStyle w:val="ConsPlusNonformat"/>
        <w:jc w:val="both"/>
      </w:pPr>
      <w:r>
        <w:t>проводившего учебное занятие или мероприятие мероприятия, во время которого</w:t>
      </w:r>
    </w:p>
    <w:p w:rsidR="003C1202" w:rsidRDefault="003C1202" w:rsidP="003C1202">
      <w:pPr>
        <w:pStyle w:val="ConsPlusNonformat"/>
        <w:jc w:val="both"/>
      </w:pPr>
      <w:r>
        <w:t>произошел несчастный случай _______________________________________________</w:t>
      </w:r>
    </w:p>
    <w:p w:rsidR="003C1202" w:rsidRDefault="003C1202" w:rsidP="003C1202">
      <w:pPr>
        <w:pStyle w:val="ConsPlusNonformat"/>
        <w:jc w:val="both"/>
      </w:pPr>
      <w:r>
        <w:t xml:space="preserve">3.  </w:t>
      </w:r>
      <w:proofErr w:type="gramStart"/>
      <w:r>
        <w:t>Сведения  о</w:t>
      </w:r>
      <w:proofErr w:type="gramEnd"/>
      <w:r>
        <w:t xml:space="preserve">  проведенных  мероприятиях  по предупреждению травматизма с</w:t>
      </w:r>
    </w:p>
    <w:p w:rsidR="003C1202" w:rsidRDefault="003C1202" w:rsidP="003C1202">
      <w:pPr>
        <w:pStyle w:val="ConsPlusNonformat"/>
        <w:jc w:val="both"/>
      </w:pPr>
      <w:r>
        <w:t>пострадавшим ______________________________________________________________</w:t>
      </w:r>
    </w:p>
    <w:p w:rsidR="003C1202" w:rsidRDefault="003C1202" w:rsidP="003C1202">
      <w:pPr>
        <w:pStyle w:val="ConsPlusNonformat"/>
        <w:jc w:val="both"/>
      </w:pPr>
      <w:r>
        <w:t>4. Место несчастного случая _______________________________________________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pPr>
      <w:r>
        <w:t xml:space="preserve"> (краткое описание места несчастного случая аудитория, лаборатория, класс, прочее.)</w:t>
      </w:r>
    </w:p>
    <w:p w:rsidR="003C1202" w:rsidRDefault="003C1202" w:rsidP="003C1202">
      <w:pPr>
        <w:pStyle w:val="ConsPlusNonformat"/>
      </w:pPr>
      <w:r>
        <w:t xml:space="preserve"> с указанием опасных и (или) вредных факторов со ссылкой на сведения, содержащиеся </w:t>
      </w:r>
    </w:p>
    <w:p w:rsidR="003C1202" w:rsidRDefault="003C1202" w:rsidP="003C1202">
      <w:pPr>
        <w:pStyle w:val="ConsPlusNonformat"/>
      </w:pPr>
      <w:r>
        <w:t xml:space="preserve">в акте осмотра места несчастного случая, </w:t>
      </w:r>
      <w:proofErr w:type="spellStart"/>
      <w:proofErr w:type="gramStart"/>
      <w:r>
        <w:t>оборудования,использование</w:t>
      </w:r>
      <w:proofErr w:type="spellEnd"/>
      <w:proofErr w:type="gramEnd"/>
      <w:r>
        <w:t xml:space="preserve"> которого       привело к несчастному случаю (наименование, тип, марка, год выпуска,</w:t>
      </w:r>
    </w:p>
    <w:p w:rsidR="003C1202" w:rsidRDefault="003C1202" w:rsidP="003C1202">
      <w:pPr>
        <w:pStyle w:val="ConsPlusNonformat"/>
      </w:pPr>
      <w:r>
        <w:t>организация-изготовитель) (при наличии)</w:t>
      </w:r>
    </w:p>
    <w:p w:rsidR="003C1202" w:rsidRDefault="003C1202" w:rsidP="003C1202">
      <w:pPr>
        <w:pStyle w:val="ConsPlusNonformat"/>
        <w:jc w:val="both"/>
      </w:pPr>
      <w:r>
        <w:t>5. Обстоятельства несчастного случая ______________________________________</w:t>
      </w:r>
    </w:p>
    <w:p w:rsidR="003C1202" w:rsidRDefault="003C1202" w:rsidP="003C1202">
      <w:pPr>
        <w:pStyle w:val="ConsPlusNonformat"/>
        <w:jc w:val="both"/>
      </w:pPr>
      <w:r>
        <w:t xml:space="preserve">                                          (краткое изложение обстоятельств,</w:t>
      </w:r>
    </w:p>
    <w:p w:rsidR="003C1202" w:rsidRDefault="003C1202" w:rsidP="003C1202">
      <w:pPr>
        <w:pStyle w:val="ConsPlusNonformat"/>
      </w:pPr>
      <w:r>
        <w:t xml:space="preserve">предшествовавших несчастному </w:t>
      </w:r>
      <w:proofErr w:type="spellStart"/>
      <w:proofErr w:type="gramStart"/>
      <w:r>
        <w:t>случаю,описание</w:t>
      </w:r>
      <w:proofErr w:type="spellEnd"/>
      <w:proofErr w:type="gramEnd"/>
      <w:r>
        <w:t xml:space="preserve"> событий и действий</w:t>
      </w:r>
    </w:p>
    <w:p w:rsidR="003C1202" w:rsidRDefault="003C1202" w:rsidP="003C1202">
      <w:pPr>
        <w:pStyle w:val="ConsPlusNonformat"/>
      </w:pPr>
      <w:r>
        <w:t>пострадавшего и других лиц, связанных с несчастным случаем, и другие</w:t>
      </w:r>
    </w:p>
    <w:p w:rsidR="003C1202" w:rsidRDefault="003C1202" w:rsidP="003C1202">
      <w:pPr>
        <w:pStyle w:val="ConsPlusNonformat"/>
        <w:jc w:val="both"/>
      </w:pPr>
      <w:r>
        <w:t>сведения, установленные в ходе расследования)</w:t>
      </w:r>
    </w:p>
    <w:p w:rsidR="003C1202" w:rsidRDefault="003C1202" w:rsidP="003C1202">
      <w:pPr>
        <w:pStyle w:val="ConsPlusNonformat"/>
        <w:jc w:val="both"/>
      </w:pPr>
      <w:r>
        <w:t>6. Характер полученных повреждений здоровья 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(на основании медицинского заключения)</w:t>
      </w:r>
    </w:p>
    <w:p w:rsidR="003C1202" w:rsidRDefault="003C1202" w:rsidP="003C1202">
      <w:pPr>
        <w:pStyle w:val="ConsPlusNonformat"/>
        <w:jc w:val="both"/>
      </w:pPr>
      <w:r>
        <w:t>7. Причины несчастного случая _____________________________________________</w:t>
      </w:r>
    </w:p>
    <w:p w:rsidR="003C1202" w:rsidRDefault="003C1202" w:rsidP="003C1202">
      <w:pPr>
        <w:pStyle w:val="ConsPlusNonformat"/>
        <w:jc w:val="both"/>
      </w:pPr>
      <w:r>
        <w:lastRenderedPageBreak/>
        <w:t xml:space="preserve">                                  (указать основную и сопутствующие причины</w:t>
      </w:r>
    </w:p>
    <w:p w:rsidR="003C1202" w:rsidRDefault="003C1202" w:rsidP="003C1202">
      <w:pPr>
        <w:pStyle w:val="ConsPlusNonformat"/>
      </w:pPr>
      <w:r>
        <w:t>несчастного случая со ссылками на нарушенные требования законодательных и иных  нормативных правовых актов, локальных нормативных актов)</w:t>
      </w:r>
    </w:p>
    <w:p w:rsidR="003C1202" w:rsidRDefault="003C1202" w:rsidP="003C1202">
      <w:pPr>
        <w:pStyle w:val="ConsPlusNonformat"/>
        <w:jc w:val="both"/>
      </w:pPr>
      <w:r>
        <w:t>8.  Лица,  ответственные  за  допущенные  нарушения  законодательных и иных</w:t>
      </w:r>
    </w:p>
    <w:p w:rsidR="003C1202" w:rsidRDefault="003C1202" w:rsidP="003C1202">
      <w:pPr>
        <w:pStyle w:val="ConsPlusNonformat"/>
        <w:jc w:val="both"/>
      </w:pPr>
      <w:r>
        <w:t>нормативных  правовых  и  локальных  нормативных актов, явившихся причинами</w:t>
      </w:r>
    </w:p>
    <w:p w:rsidR="003C1202" w:rsidRDefault="003C1202" w:rsidP="003C1202">
      <w:pPr>
        <w:pStyle w:val="ConsPlusNonformat"/>
        <w:jc w:val="both"/>
      </w:pPr>
      <w:r>
        <w:t>несчастного случая:</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w:t>
      </w:r>
      <w:proofErr w:type="gramStart"/>
      <w:r>
        <w:t xml:space="preserve">фамилия,   </w:t>
      </w:r>
      <w:proofErr w:type="gramEnd"/>
      <w:r>
        <w:t>имя,  отчество  (при  наличии),  должность  (профессия)  лиц  с</w:t>
      </w:r>
    </w:p>
    <w:p w:rsidR="003C1202" w:rsidRDefault="003C1202" w:rsidP="003C1202">
      <w:pPr>
        <w:pStyle w:val="ConsPlusNonformat"/>
        <w:jc w:val="both"/>
      </w:pPr>
      <w:r>
        <w:t>указанием  статей,  пунктов  законодательных,  иных  нормативных правовых и</w:t>
      </w:r>
    </w:p>
    <w:p w:rsidR="003C1202" w:rsidRDefault="003C1202" w:rsidP="003C1202">
      <w:pPr>
        <w:pStyle w:val="ConsPlusNonformat"/>
        <w:jc w:val="both"/>
      </w:pPr>
      <w:r>
        <w:t xml:space="preserve">локальных   нормативных   </w:t>
      </w:r>
      <w:proofErr w:type="gramStart"/>
      <w:r>
        <w:t xml:space="preserve">актов,   </w:t>
      </w:r>
      <w:proofErr w:type="gramEnd"/>
      <w:r>
        <w:t>предусматривающих   ответственность   за</w:t>
      </w:r>
    </w:p>
    <w:p w:rsidR="003C1202" w:rsidRDefault="003C1202" w:rsidP="003C1202">
      <w:pPr>
        <w:pStyle w:val="ConsPlusNonformat"/>
        <w:jc w:val="both"/>
      </w:pPr>
      <w:r>
        <w:t>нарушения,  явившиеся  причинами  несчастного случая, указанными в пункте 7</w:t>
      </w:r>
    </w:p>
    <w:p w:rsidR="003C1202" w:rsidRDefault="003C1202" w:rsidP="003C1202">
      <w:pPr>
        <w:pStyle w:val="ConsPlusNonformat"/>
        <w:jc w:val="both"/>
      </w:pPr>
      <w:r>
        <w:t>настоящего акта)</w:t>
      </w:r>
    </w:p>
    <w:p w:rsidR="003C1202" w:rsidRDefault="003C1202" w:rsidP="003C1202">
      <w:pPr>
        <w:pStyle w:val="ConsPlusNonformat"/>
        <w:jc w:val="both"/>
      </w:pPr>
      <w:r>
        <w:t>9. Несчастный случай ____________________________________ с образовательной</w:t>
      </w:r>
    </w:p>
    <w:p w:rsidR="003C1202" w:rsidRDefault="003C1202" w:rsidP="003C1202">
      <w:pPr>
        <w:pStyle w:val="ConsPlusNonformat"/>
        <w:jc w:val="both"/>
      </w:pPr>
      <w:r>
        <w:t xml:space="preserve">                       (связан/не связан - указывается</w:t>
      </w:r>
    </w:p>
    <w:p w:rsidR="003C1202" w:rsidRDefault="003C1202" w:rsidP="003C1202">
      <w:pPr>
        <w:pStyle w:val="ConsPlusNonformat"/>
        <w:jc w:val="both"/>
      </w:pPr>
      <w:r>
        <w:t xml:space="preserve">                               соответствующее)</w:t>
      </w:r>
    </w:p>
    <w:p w:rsidR="003C1202" w:rsidRDefault="003C1202" w:rsidP="003C1202">
      <w:pPr>
        <w:pStyle w:val="ConsPlusNonformat"/>
        <w:jc w:val="both"/>
      </w:pPr>
      <w:r>
        <w:t>деятельностью.</w:t>
      </w:r>
    </w:p>
    <w:p w:rsidR="003C1202" w:rsidRDefault="003C1202" w:rsidP="003C1202">
      <w:pPr>
        <w:pStyle w:val="ConsPlusNonformat"/>
        <w:jc w:val="both"/>
      </w:pPr>
      <w:r>
        <w:t>10. Учет несчастного случая _______________________________________________</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(указывается наименование организации</w:t>
      </w:r>
    </w:p>
    <w:p w:rsidR="003C1202" w:rsidRDefault="003C1202" w:rsidP="003C1202">
      <w:pPr>
        <w:pStyle w:val="ConsPlusNonformat"/>
      </w:pPr>
      <w:r>
        <w:t>(фамилия, имя, отчество (при наличии</w:t>
      </w:r>
      <w:proofErr w:type="gramStart"/>
      <w:r>
        <w:t>),руководителя</w:t>
      </w:r>
      <w:proofErr w:type="gramEnd"/>
      <w:r>
        <w:t xml:space="preserve"> организации),где               подлежит учету и несчастный случай)</w:t>
      </w:r>
    </w:p>
    <w:p w:rsidR="003C1202" w:rsidRDefault="003C1202" w:rsidP="003C1202">
      <w:pPr>
        <w:pStyle w:val="ConsPlusNonformat"/>
        <w:jc w:val="both"/>
      </w:pPr>
      <w:r>
        <w:t>11. Мероприятия по устранению причин несчастного случая</w:t>
      </w:r>
    </w:p>
    <w:p w:rsidR="003C1202" w:rsidRDefault="003C1202" w:rsidP="003C1202">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9"/>
        <w:gridCol w:w="2970"/>
        <w:gridCol w:w="1937"/>
        <w:gridCol w:w="1603"/>
        <w:gridCol w:w="1855"/>
      </w:tblGrid>
      <w:tr w:rsidR="003C1202" w:rsidTr="003C1202">
        <w:tc>
          <w:tcPr>
            <w:tcW w:w="559"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N п/п</w:t>
            </w:r>
          </w:p>
        </w:tc>
        <w:tc>
          <w:tcPr>
            <w:tcW w:w="2970"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Срок исполнения</w:t>
            </w:r>
          </w:p>
        </w:tc>
        <w:tc>
          <w:tcPr>
            <w:tcW w:w="1603"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Исполнитель</w:t>
            </w:r>
          </w:p>
        </w:tc>
        <w:tc>
          <w:tcPr>
            <w:tcW w:w="1855"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Отметка о выполнении</w:t>
            </w:r>
          </w:p>
        </w:tc>
      </w:tr>
      <w:tr w:rsidR="003C1202" w:rsidTr="003C1202">
        <w:tc>
          <w:tcPr>
            <w:tcW w:w="559"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c>
          <w:tcPr>
            <w:tcW w:w="2970"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c>
          <w:tcPr>
            <w:tcW w:w="1937"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c>
          <w:tcPr>
            <w:tcW w:w="1603"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c>
          <w:tcPr>
            <w:tcW w:w="1855" w:type="dxa"/>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r>
    </w:tbl>
    <w:p w:rsidR="003C1202" w:rsidRDefault="003C1202" w:rsidP="003C1202">
      <w:pPr>
        <w:pStyle w:val="ConsPlusNormal"/>
        <w:ind w:firstLine="540"/>
        <w:jc w:val="both"/>
      </w:pPr>
    </w:p>
    <w:p w:rsidR="003C1202" w:rsidRDefault="003C1202" w:rsidP="003C1202">
      <w:pPr>
        <w:pStyle w:val="ConsPlusNonformat"/>
        <w:jc w:val="both"/>
      </w:pPr>
      <w:r>
        <w:t>12. Прилагаемые материалы расследования:</w:t>
      </w:r>
    </w:p>
    <w:p w:rsidR="003C1202" w:rsidRDefault="003C1202" w:rsidP="003C1202">
      <w:pPr>
        <w:pStyle w:val="ConsPlusNonformat"/>
        <w:jc w:val="both"/>
      </w:pPr>
      <w:r>
        <w:t>___________________________________________________________________________</w:t>
      </w:r>
    </w:p>
    <w:p w:rsidR="003C1202" w:rsidRDefault="003C1202" w:rsidP="003C1202">
      <w:pPr>
        <w:pStyle w:val="ConsPlusNonformat"/>
        <w:jc w:val="both"/>
      </w:pPr>
      <w:r>
        <w:t xml:space="preserve">         (перечислить прилагаемые к акту материалы расследования)</w:t>
      </w:r>
    </w:p>
    <w:p w:rsidR="003C1202" w:rsidRDefault="003C1202" w:rsidP="003C1202">
      <w:pPr>
        <w:pStyle w:val="ConsPlusNonformat"/>
        <w:jc w:val="both"/>
      </w:pPr>
      <w:r>
        <w:t xml:space="preserve">    Председатель комиссии ________________________________________  _______</w:t>
      </w:r>
    </w:p>
    <w:p w:rsidR="003C1202" w:rsidRDefault="003C1202" w:rsidP="003C1202">
      <w:pPr>
        <w:pStyle w:val="ConsPlusNonformat"/>
        <w:jc w:val="both"/>
      </w:pPr>
      <w:r>
        <w:t xml:space="preserve">                          (подпись, расшифровка подписи)   (дата)</w:t>
      </w:r>
    </w:p>
    <w:p w:rsidR="003C1202" w:rsidRDefault="003C1202" w:rsidP="003C1202">
      <w:pPr>
        <w:pStyle w:val="ConsPlusNonformat"/>
        <w:jc w:val="both"/>
      </w:pPr>
      <w:r>
        <w:t xml:space="preserve">          Члены комиссии: ________________________________________  _______</w:t>
      </w:r>
    </w:p>
    <w:p w:rsidR="003C1202" w:rsidRDefault="003C1202" w:rsidP="003C1202">
      <w:pPr>
        <w:pStyle w:val="ConsPlusNonformat"/>
        <w:jc w:val="both"/>
      </w:pPr>
      <w:r>
        <w:t xml:space="preserve">                          (подпись, расшифровка подписи)   (дата)</w:t>
      </w:r>
    </w:p>
    <w:p w:rsidR="003C1202" w:rsidRDefault="003C1202" w:rsidP="003C1202">
      <w:pPr>
        <w:pStyle w:val="ConsPlusNonformat"/>
        <w:jc w:val="both"/>
      </w:pPr>
      <w:r>
        <w:t xml:space="preserve">                          ________________________________________  _______</w:t>
      </w:r>
    </w:p>
    <w:p w:rsidR="003C1202" w:rsidRDefault="003C1202" w:rsidP="003C1202">
      <w:pPr>
        <w:pStyle w:val="ConsPlusNonformat"/>
        <w:jc w:val="both"/>
      </w:pPr>
      <w:r>
        <w:t xml:space="preserve">                          (подпись, расшифровка подписи)   (дата)</w:t>
      </w:r>
    </w:p>
    <w:p w:rsidR="003C1202" w:rsidRDefault="003C1202" w:rsidP="003C1202">
      <w:pPr>
        <w:pStyle w:val="ConsPlusNonformat"/>
        <w:jc w:val="both"/>
      </w:pPr>
      <w:r>
        <w:t xml:space="preserve">                          ________________________________________  _______</w:t>
      </w:r>
    </w:p>
    <w:p w:rsidR="003C1202" w:rsidRDefault="003C1202" w:rsidP="003C1202">
      <w:pPr>
        <w:pStyle w:val="ConsPlusNonformat"/>
        <w:jc w:val="both"/>
      </w:pPr>
      <w:r>
        <w:t xml:space="preserve">                          (подпись, расшифровка подписи)   (дата)</w:t>
      </w:r>
    </w:p>
    <w:p w:rsidR="003C1202" w:rsidRDefault="003C1202" w:rsidP="003C1202">
      <w:pPr>
        <w:pStyle w:val="ConsPlusNonformat"/>
        <w:jc w:val="both"/>
      </w:pPr>
    </w:p>
    <w:p w:rsidR="003C1202" w:rsidRDefault="003C1202" w:rsidP="003C1202">
      <w:pPr>
        <w:pStyle w:val="ConsPlusNonformat"/>
        <w:jc w:val="both"/>
      </w:pPr>
      <w:r>
        <w:t>Акт в ____ экз. составлен "__" ____________ 20__ г.</w:t>
      </w:r>
    </w:p>
    <w:p w:rsidR="003C1202" w:rsidRDefault="003C1202" w:rsidP="003C1202">
      <w:pPr>
        <w:pStyle w:val="ConsPlusNonformat"/>
        <w:jc w:val="both"/>
      </w:pPr>
      <w:r>
        <w:t>М.П.</w:t>
      </w: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0278E1">
      <w:pPr>
        <w:shd w:val="clear" w:color="auto" w:fill="FFFFFF"/>
        <w:spacing w:after="96" w:line="240" w:lineRule="atLeast"/>
        <w:rPr>
          <w:rFonts w:ascii="Times New Roman" w:hAnsi="Times New Roman" w:cs="Times New Roman"/>
          <w:sz w:val="20"/>
          <w:szCs w:val="20"/>
        </w:rPr>
      </w:pPr>
    </w:p>
    <w:p w:rsidR="000278E1" w:rsidRDefault="000278E1" w:rsidP="000278E1">
      <w:pPr>
        <w:shd w:val="clear" w:color="auto" w:fill="FFFFFF"/>
        <w:spacing w:after="96" w:line="240" w:lineRule="atLeast"/>
        <w:rPr>
          <w:rFonts w:ascii="Times New Roman" w:hAnsi="Times New Roman" w:cs="Times New Roman"/>
          <w:sz w:val="20"/>
          <w:szCs w:val="20"/>
        </w:rPr>
      </w:pPr>
    </w:p>
    <w:p w:rsidR="003C1202" w:rsidRDefault="009E75A8" w:rsidP="003C1202">
      <w:pPr>
        <w:pStyle w:val="ConsPlusNormal"/>
        <w:jc w:val="right"/>
        <w:outlineLvl w:val="1"/>
      </w:pPr>
      <w:r>
        <w:lastRenderedPageBreak/>
        <w:t>Приложение N 7</w:t>
      </w:r>
    </w:p>
    <w:p w:rsidR="003C1202" w:rsidRDefault="003C1202" w:rsidP="003C1202">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139"/>
        <w:gridCol w:w="2551"/>
        <w:gridCol w:w="2381"/>
      </w:tblGrid>
      <w:tr w:rsidR="003C1202" w:rsidTr="003C1202">
        <w:tc>
          <w:tcPr>
            <w:tcW w:w="9071" w:type="dxa"/>
            <w:gridSpan w:val="3"/>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right"/>
            </w:pPr>
            <w:r>
              <w:t>Отчетность - годовая</w:t>
            </w:r>
          </w:p>
        </w:tc>
      </w:tr>
      <w:tr w:rsidR="003C1202" w:rsidTr="003C1202">
        <w:tc>
          <w:tcPr>
            <w:tcW w:w="4139"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ind w:firstLine="283"/>
              <w:jc w:val="both"/>
            </w:pPr>
            <w:r>
              <w:t>Кому представляется</w:t>
            </w:r>
          </w:p>
        </w:tc>
        <w:tc>
          <w:tcPr>
            <w:tcW w:w="4932" w:type="dxa"/>
            <w:gridSpan w:val="2"/>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jc w:val="center"/>
            </w:pPr>
            <w:r>
              <w:t>______________________________________</w:t>
            </w:r>
          </w:p>
          <w:p w:rsidR="003C1202" w:rsidRDefault="003C1202">
            <w:pPr>
              <w:pStyle w:val="ConsPlusNormal"/>
              <w:spacing w:line="276" w:lineRule="auto"/>
              <w:jc w:val="center"/>
            </w:pPr>
            <w:r>
              <w:t>(наименование, адрес получателя)</w:t>
            </w:r>
          </w:p>
        </w:tc>
      </w:tr>
      <w:tr w:rsidR="003C1202" w:rsidTr="003C1202">
        <w:tc>
          <w:tcPr>
            <w:tcW w:w="6690" w:type="dxa"/>
            <w:gridSpan w:val="2"/>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pPr>
            <w:r>
              <w:t>Сроки представления</w:t>
            </w:r>
          </w:p>
        </w:tc>
      </w:tr>
      <w:tr w:rsidR="003C1202" w:rsidTr="003C1202">
        <w:tc>
          <w:tcPr>
            <w:tcW w:w="6690" w:type="dxa"/>
            <w:gridSpan w:val="2"/>
            <w:tcBorders>
              <w:top w:val="single" w:sz="4" w:space="0" w:color="auto"/>
              <w:left w:val="single" w:sz="4" w:space="0" w:color="auto"/>
              <w:bottom w:val="nil"/>
              <w:right w:val="single" w:sz="4" w:space="0" w:color="auto"/>
            </w:tcBorders>
            <w:hideMark/>
          </w:tcPr>
          <w:p w:rsidR="003C1202" w:rsidRDefault="003C1202">
            <w:pPr>
              <w:pStyle w:val="ConsPlusNormal"/>
              <w:spacing w:line="276" w:lineRule="auto"/>
              <w:ind w:firstLine="283"/>
              <w:jc w:val="both"/>
            </w:pPr>
            <w:r>
              <w:t>1. Организации, осуществляющие образовательную деятельность - учредителю</w:t>
            </w:r>
          </w:p>
        </w:tc>
        <w:tc>
          <w:tcPr>
            <w:tcW w:w="2381" w:type="dxa"/>
            <w:tcBorders>
              <w:top w:val="single" w:sz="4" w:space="0" w:color="auto"/>
              <w:left w:val="single" w:sz="4" w:space="0" w:color="auto"/>
              <w:bottom w:val="nil"/>
              <w:right w:val="single" w:sz="4" w:space="0" w:color="auto"/>
            </w:tcBorders>
            <w:vAlign w:val="center"/>
            <w:hideMark/>
          </w:tcPr>
          <w:p w:rsidR="003C1202" w:rsidRDefault="003C1202">
            <w:pPr>
              <w:pStyle w:val="ConsPlusNormal"/>
              <w:spacing w:line="276" w:lineRule="auto"/>
              <w:ind w:left="566"/>
            </w:pPr>
            <w:r>
              <w:t>до 20 января</w:t>
            </w:r>
          </w:p>
        </w:tc>
      </w:tr>
      <w:tr w:rsidR="003C1202" w:rsidTr="003C1202">
        <w:tc>
          <w:tcPr>
            <w:tcW w:w="6690" w:type="dxa"/>
            <w:gridSpan w:val="2"/>
            <w:tcBorders>
              <w:top w:val="nil"/>
              <w:left w:val="single" w:sz="4" w:space="0" w:color="auto"/>
              <w:bottom w:val="nil"/>
              <w:right w:val="single" w:sz="4" w:space="0" w:color="auto"/>
            </w:tcBorders>
            <w:hideMark/>
          </w:tcPr>
          <w:p w:rsidR="003C1202" w:rsidRDefault="003C1202">
            <w:pPr>
              <w:pStyle w:val="ConsPlusNormal"/>
              <w:spacing w:line="276" w:lineRule="auto"/>
              <w:ind w:firstLine="283"/>
              <w:jc w:val="both"/>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left w:val="single" w:sz="4" w:space="0" w:color="auto"/>
              <w:bottom w:val="nil"/>
              <w:right w:val="single" w:sz="4" w:space="0" w:color="auto"/>
            </w:tcBorders>
            <w:vAlign w:val="center"/>
            <w:hideMark/>
          </w:tcPr>
          <w:p w:rsidR="003C1202" w:rsidRDefault="003C1202">
            <w:pPr>
              <w:pStyle w:val="ConsPlusNormal"/>
              <w:spacing w:line="276" w:lineRule="auto"/>
              <w:ind w:left="566"/>
            </w:pPr>
            <w:r>
              <w:t>до 30 января</w:t>
            </w:r>
          </w:p>
        </w:tc>
      </w:tr>
      <w:tr w:rsidR="003C1202" w:rsidTr="003C1202">
        <w:tc>
          <w:tcPr>
            <w:tcW w:w="6690" w:type="dxa"/>
            <w:gridSpan w:val="2"/>
            <w:tcBorders>
              <w:top w:val="nil"/>
              <w:left w:val="single" w:sz="4" w:space="0" w:color="auto"/>
              <w:bottom w:val="nil"/>
              <w:right w:val="single" w:sz="4" w:space="0" w:color="auto"/>
            </w:tcBorders>
            <w:hideMark/>
          </w:tcPr>
          <w:p w:rsidR="003C1202" w:rsidRDefault="003C1202">
            <w:pPr>
              <w:pStyle w:val="ConsPlusNormal"/>
              <w:spacing w:line="276" w:lineRule="auto"/>
              <w:ind w:firstLine="283"/>
              <w:jc w:val="both"/>
            </w:pPr>
            <w: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top w:val="nil"/>
              <w:left w:val="single" w:sz="4" w:space="0" w:color="auto"/>
              <w:bottom w:val="nil"/>
              <w:right w:val="single" w:sz="4" w:space="0" w:color="auto"/>
            </w:tcBorders>
            <w:vAlign w:val="center"/>
            <w:hideMark/>
          </w:tcPr>
          <w:p w:rsidR="003C1202" w:rsidRDefault="003C1202">
            <w:pPr>
              <w:pStyle w:val="ConsPlusNormal"/>
              <w:spacing w:line="276" w:lineRule="auto"/>
              <w:ind w:left="566"/>
            </w:pPr>
            <w:r>
              <w:t>до 1 марта</w:t>
            </w:r>
          </w:p>
        </w:tc>
      </w:tr>
      <w:tr w:rsidR="003C1202" w:rsidTr="003C1202">
        <w:tc>
          <w:tcPr>
            <w:tcW w:w="6690" w:type="dxa"/>
            <w:gridSpan w:val="2"/>
            <w:tcBorders>
              <w:top w:val="nil"/>
              <w:left w:val="single" w:sz="4" w:space="0" w:color="auto"/>
              <w:bottom w:val="single" w:sz="4" w:space="0" w:color="auto"/>
              <w:right w:val="single" w:sz="4" w:space="0" w:color="auto"/>
            </w:tcBorders>
            <w:hideMark/>
          </w:tcPr>
          <w:p w:rsidR="003C1202" w:rsidRDefault="003C1202">
            <w:pPr>
              <w:pStyle w:val="ConsPlusNormal"/>
              <w:spacing w:line="276" w:lineRule="auto"/>
              <w:ind w:firstLine="283"/>
              <w:jc w:val="both"/>
            </w:pPr>
            <w: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top w:val="nil"/>
              <w:left w:val="single" w:sz="4" w:space="0" w:color="auto"/>
              <w:bottom w:val="single" w:sz="4" w:space="0" w:color="auto"/>
              <w:right w:val="single" w:sz="4" w:space="0" w:color="auto"/>
            </w:tcBorders>
            <w:vAlign w:val="center"/>
            <w:hideMark/>
          </w:tcPr>
          <w:p w:rsidR="003C1202" w:rsidRDefault="003C1202">
            <w:pPr>
              <w:pStyle w:val="ConsPlusNormal"/>
              <w:spacing w:line="276" w:lineRule="auto"/>
              <w:ind w:left="566"/>
            </w:pPr>
            <w:r>
              <w:t>до 1 марта</w:t>
            </w:r>
          </w:p>
        </w:tc>
      </w:tr>
      <w:tr w:rsidR="003C1202" w:rsidTr="003C1202">
        <w:tc>
          <w:tcPr>
            <w:tcW w:w="4139"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pPr>
            <w:r>
              <w:t>Наименование отчитывающейся организации</w:t>
            </w:r>
          </w:p>
        </w:tc>
        <w:tc>
          <w:tcPr>
            <w:tcW w:w="4932" w:type="dxa"/>
            <w:gridSpan w:val="2"/>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r>
      <w:tr w:rsidR="003C1202" w:rsidTr="003C1202">
        <w:tc>
          <w:tcPr>
            <w:tcW w:w="4139"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pPr>
            <w:r>
              <w:t>Министерство</w:t>
            </w:r>
          </w:p>
        </w:tc>
        <w:tc>
          <w:tcPr>
            <w:tcW w:w="4932" w:type="dxa"/>
            <w:gridSpan w:val="2"/>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r>
      <w:tr w:rsidR="003C1202" w:rsidTr="003C1202">
        <w:tc>
          <w:tcPr>
            <w:tcW w:w="4139"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r>
      <w:tr w:rsidR="003C1202" w:rsidTr="003C1202">
        <w:tc>
          <w:tcPr>
            <w:tcW w:w="4139" w:type="dxa"/>
            <w:tcBorders>
              <w:top w:val="single" w:sz="4" w:space="0" w:color="auto"/>
              <w:left w:val="single" w:sz="4" w:space="0" w:color="auto"/>
              <w:bottom w:val="single" w:sz="4" w:space="0" w:color="auto"/>
              <w:right w:val="single" w:sz="4" w:space="0" w:color="auto"/>
            </w:tcBorders>
            <w:hideMark/>
          </w:tcPr>
          <w:p w:rsidR="003C1202" w:rsidRDefault="003C1202">
            <w:pPr>
              <w:pStyle w:val="ConsPlusNormal"/>
              <w:spacing w:line="276" w:lineRule="auto"/>
            </w:pPr>
            <w:r>
              <w:t>Почтовый адрес</w:t>
            </w:r>
          </w:p>
        </w:tc>
        <w:tc>
          <w:tcPr>
            <w:tcW w:w="4932" w:type="dxa"/>
            <w:gridSpan w:val="2"/>
            <w:tcBorders>
              <w:top w:val="single" w:sz="4" w:space="0" w:color="auto"/>
              <w:left w:val="single" w:sz="4" w:space="0" w:color="auto"/>
              <w:bottom w:val="single" w:sz="4" w:space="0" w:color="auto"/>
              <w:right w:val="single" w:sz="4" w:space="0" w:color="auto"/>
            </w:tcBorders>
          </w:tcPr>
          <w:p w:rsidR="003C1202" w:rsidRDefault="003C1202">
            <w:pPr>
              <w:pStyle w:val="ConsPlusNormal"/>
              <w:spacing w:line="276" w:lineRule="auto"/>
            </w:pPr>
          </w:p>
        </w:tc>
      </w:tr>
    </w:tbl>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0278E1" w:rsidRDefault="000278E1" w:rsidP="003C1202">
      <w:pPr>
        <w:shd w:val="clear" w:color="auto" w:fill="FFFFFF"/>
        <w:spacing w:after="96" w:line="240" w:lineRule="atLeast"/>
        <w:jc w:val="right"/>
        <w:rPr>
          <w:rFonts w:ascii="Times New Roman" w:hAnsi="Times New Roman" w:cs="Times New Roman"/>
          <w:sz w:val="20"/>
          <w:szCs w:val="20"/>
        </w:rPr>
      </w:pPr>
    </w:p>
    <w:p w:rsidR="000278E1" w:rsidRDefault="000278E1" w:rsidP="003C1202">
      <w:pPr>
        <w:shd w:val="clear" w:color="auto" w:fill="FFFFFF"/>
        <w:spacing w:after="96" w:line="240" w:lineRule="atLeast"/>
        <w:jc w:val="right"/>
        <w:rPr>
          <w:rFonts w:ascii="Times New Roman" w:hAnsi="Times New Roman" w:cs="Times New Roman"/>
          <w:sz w:val="20"/>
          <w:szCs w:val="20"/>
        </w:rPr>
      </w:pPr>
    </w:p>
    <w:p w:rsidR="000278E1" w:rsidRDefault="000278E1" w:rsidP="003C1202">
      <w:pPr>
        <w:shd w:val="clear" w:color="auto" w:fill="FFFFFF"/>
        <w:spacing w:after="96" w:line="240" w:lineRule="atLeast"/>
        <w:jc w:val="right"/>
        <w:rPr>
          <w:rFonts w:ascii="Times New Roman" w:hAnsi="Times New Roman" w:cs="Times New Roman"/>
          <w:sz w:val="20"/>
          <w:szCs w:val="20"/>
        </w:rPr>
      </w:pPr>
    </w:p>
    <w:p w:rsidR="000278E1" w:rsidRDefault="000278E1" w:rsidP="003C1202">
      <w:pPr>
        <w:shd w:val="clear" w:color="auto" w:fill="FFFFFF"/>
        <w:spacing w:after="96" w:line="240" w:lineRule="atLeast"/>
        <w:jc w:val="right"/>
        <w:rPr>
          <w:rFonts w:ascii="Times New Roman" w:hAnsi="Times New Roman" w:cs="Times New Roman"/>
          <w:sz w:val="20"/>
          <w:szCs w:val="20"/>
        </w:rPr>
      </w:pPr>
    </w:p>
    <w:p w:rsidR="000278E1" w:rsidRDefault="000278E1" w:rsidP="003C1202">
      <w:pPr>
        <w:shd w:val="clear" w:color="auto" w:fill="FFFFFF"/>
        <w:spacing w:after="96" w:line="240" w:lineRule="atLeast"/>
        <w:jc w:val="right"/>
        <w:rPr>
          <w:rFonts w:ascii="Times New Roman" w:hAnsi="Times New Roman" w:cs="Times New Roman"/>
          <w:sz w:val="20"/>
          <w:szCs w:val="20"/>
        </w:rPr>
      </w:pPr>
    </w:p>
    <w:p w:rsidR="000278E1" w:rsidRDefault="000278E1" w:rsidP="003C1202">
      <w:pPr>
        <w:shd w:val="clear" w:color="auto" w:fill="FFFFFF"/>
        <w:spacing w:after="96" w:line="240" w:lineRule="atLeast"/>
        <w:jc w:val="right"/>
        <w:rPr>
          <w:rFonts w:ascii="Times New Roman" w:hAnsi="Times New Roman" w:cs="Times New Roman"/>
          <w:sz w:val="20"/>
          <w:szCs w:val="20"/>
        </w:rPr>
      </w:pPr>
    </w:p>
    <w:p w:rsidR="000278E1" w:rsidRDefault="000278E1" w:rsidP="003C1202">
      <w:pPr>
        <w:shd w:val="clear" w:color="auto" w:fill="FFFFFF"/>
        <w:spacing w:after="96" w:line="240" w:lineRule="atLeast"/>
        <w:jc w:val="right"/>
        <w:rPr>
          <w:rFonts w:ascii="Times New Roman" w:hAnsi="Times New Roman" w:cs="Times New Roman"/>
          <w:sz w:val="20"/>
          <w:szCs w:val="20"/>
        </w:rPr>
        <w:sectPr w:rsidR="000278E1" w:rsidSect="00E928E2">
          <w:pgSz w:w="11906" w:h="16838"/>
          <w:pgMar w:top="1134" w:right="850" w:bottom="1134" w:left="1701" w:header="708" w:footer="708" w:gutter="0"/>
          <w:cols w:space="708"/>
          <w:docGrid w:linePitch="360"/>
        </w:sectPr>
      </w:pPr>
    </w:p>
    <w:p w:rsidR="00FC6194" w:rsidRPr="00FC6194" w:rsidRDefault="00FC6194" w:rsidP="00FC6194">
      <w:pPr>
        <w:pStyle w:val="s3"/>
        <w:spacing w:before="0" w:beforeAutospacing="0" w:after="0" w:afterAutospacing="0"/>
        <w:jc w:val="right"/>
        <w:rPr>
          <w:rFonts w:ascii="Arial" w:hAnsi="Arial" w:cs="Arial"/>
          <w:bCs/>
          <w:color w:val="000000"/>
          <w:sz w:val="18"/>
          <w:szCs w:val="18"/>
        </w:rPr>
      </w:pPr>
      <w:r w:rsidRPr="00FC6194">
        <w:rPr>
          <w:rFonts w:ascii="Arial" w:hAnsi="Arial" w:cs="Arial"/>
          <w:bCs/>
          <w:color w:val="000000"/>
          <w:sz w:val="18"/>
          <w:szCs w:val="18"/>
        </w:rPr>
        <w:lastRenderedPageBreak/>
        <w:t>Приложение 6</w:t>
      </w:r>
    </w:p>
    <w:p w:rsidR="000278E1" w:rsidRDefault="000278E1" w:rsidP="00FC6194">
      <w:pPr>
        <w:pStyle w:val="s3"/>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ЖУРНАЛ</w:t>
      </w:r>
      <w:r>
        <w:rPr>
          <w:rFonts w:ascii="Arial" w:hAnsi="Arial" w:cs="Arial"/>
          <w:b/>
          <w:bCs/>
          <w:color w:val="000000"/>
          <w:sz w:val="18"/>
          <w:szCs w:val="18"/>
        </w:rPr>
        <w:br/>
        <w:t>регистрации несчастных случаев с обучающимися</w:t>
      </w:r>
    </w:p>
    <w:p w:rsidR="000278E1" w:rsidRDefault="000278E1" w:rsidP="00FC6194">
      <w:pPr>
        <w:pStyle w:val="a7"/>
        <w:spacing w:before="0" w:beforeAutospacing="0" w:after="0" w:afterAutospacing="0"/>
        <w:jc w:val="right"/>
        <w:rPr>
          <w:rFonts w:ascii="Arial" w:hAnsi="Arial" w:cs="Arial"/>
          <w:b/>
          <w:bCs/>
          <w:color w:val="000000"/>
          <w:sz w:val="18"/>
          <w:szCs w:val="18"/>
        </w:rPr>
      </w:pPr>
      <w:r>
        <w:rPr>
          <w:rFonts w:ascii="Arial" w:hAnsi="Arial" w:cs="Arial"/>
          <w:b/>
          <w:bCs/>
          <w:color w:val="000000"/>
          <w:sz w:val="18"/>
          <w:szCs w:val="18"/>
        </w:rPr>
        <w:t> </w:t>
      </w:r>
    </w:p>
    <w:p w:rsidR="000278E1" w:rsidRDefault="000278E1" w:rsidP="000278E1">
      <w:pPr>
        <w:pStyle w:val="s1"/>
        <w:spacing w:before="0" w:beforeAutospacing="0" w:after="0" w:afterAutospacing="0"/>
        <w:ind w:firstLine="680"/>
        <w:jc w:val="center"/>
        <w:rPr>
          <w:rFonts w:ascii="Arial" w:hAnsi="Arial" w:cs="Arial"/>
          <w:b/>
          <w:bCs/>
          <w:color w:val="000000"/>
          <w:sz w:val="18"/>
          <w:szCs w:val="18"/>
        </w:rPr>
      </w:pPr>
      <w:r>
        <w:rPr>
          <w:rFonts w:ascii="Arial" w:hAnsi="Arial" w:cs="Arial"/>
          <w:b/>
          <w:bCs/>
          <w:color w:val="000000"/>
          <w:sz w:val="18"/>
          <w:szCs w:val="18"/>
        </w:rPr>
        <w:t>в___________________________________________________________________ __</w:t>
      </w:r>
    </w:p>
    <w:p w:rsidR="000278E1" w:rsidRDefault="000278E1" w:rsidP="000278E1">
      <w:pPr>
        <w:pStyle w:val="s1"/>
        <w:spacing w:before="0" w:beforeAutospacing="0" w:after="0" w:afterAutospacing="0"/>
        <w:ind w:firstLine="680"/>
        <w:jc w:val="center"/>
        <w:rPr>
          <w:rFonts w:ascii="Arial" w:hAnsi="Arial" w:cs="Arial"/>
          <w:b/>
          <w:bCs/>
          <w:color w:val="000000"/>
          <w:sz w:val="18"/>
          <w:szCs w:val="18"/>
        </w:rPr>
      </w:pPr>
      <w:r>
        <w:rPr>
          <w:rFonts w:ascii="Arial" w:hAnsi="Arial" w:cs="Arial"/>
          <w:b/>
          <w:bCs/>
          <w:color w:val="000000"/>
          <w:sz w:val="18"/>
          <w:szCs w:val="18"/>
        </w:rPr>
        <w:t>(наименование организации, осуществляющей образовательную деятельность)</w:t>
      </w:r>
    </w:p>
    <w:p w:rsidR="000278E1" w:rsidRDefault="000278E1" w:rsidP="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bl>
      <w:tblPr>
        <w:tblW w:w="15180" w:type="dxa"/>
        <w:tblLayout w:type="fixed"/>
        <w:tblCellMar>
          <w:left w:w="0" w:type="dxa"/>
          <w:right w:w="0" w:type="dxa"/>
        </w:tblCellMar>
        <w:tblLook w:val="04A0" w:firstRow="1" w:lastRow="0" w:firstColumn="1" w:lastColumn="0" w:noHBand="0" w:noVBand="1"/>
      </w:tblPr>
      <w:tblGrid>
        <w:gridCol w:w="435"/>
        <w:gridCol w:w="904"/>
        <w:gridCol w:w="1675"/>
        <w:gridCol w:w="588"/>
        <w:gridCol w:w="798"/>
        <w:gridCol w:w="1064"/>
        <w:gridCol w:w="1064"/>
        <w:gridCol w:w="931"/>
        <w:gridCol w:w="1198"/>
        <w:gridCol w:w="1198"/>
        <w:gridCol w:w="1777"/>
        <w:gridCol w:w="1559"/>
        <w:gridCol w:w="1989"/>
      </w:tblGrid>
      <w:tr w:rsidR="008D7B43" w:rsidTr="008D7B43">
        <w:trPr>
          <w:trHeight w:val="190"/>
        </w:trPr>
        <w:tc>
          <w:tcPr>
            <w:tcW w:w="435" w:type="dxa"/>
            <w:vMerge w:val="restart"/>
            <w:tcBorders>
              <w:top w:val="single" w:sz="6" w:space="0" w:color="000000"/>
              <w:left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N п/п</w:t>
            </w:r>
          </w:p>
        </w:tc>
        <w:tc>
          <w:tcPr>
            <w:tcW w:w="904" w:type="dxa"/>
            <w:vMerge w:val="restart"/>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Дата, время происшедшего несчастного случая</w:t>
            </w:r>
          </w:p>
        </w:tc>
        <w:tc>
          <w:tcPr>
            <w:tcW w:w="1675" w:type="dxa"/>
            <w:vMerge w:val="restart"/>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Фамилия,</w:t>
            </w:r>
          </w:p>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имя, отчество, дата и год рождения пострадавшего</w:t>
            </w:r>
          </w:p>
        </w:tc>
        <w:tc>
          <w:tcPr>
            <w:tcW w:w="588" w:type="dxa"/>
            <w:vMerge w:val="restart"/>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Курс (аудитория, класс, группа)</w:t>
            </w:r>
          </w:p>
        </w:tc>
        <w:tc>
          <w:tcPr>
            <w:tcW w:w="798" w:type="dxa"/>
            <w:vMerge w:val="restart"/>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Место несчастного случая</w:t>
            </w:r>
          </w:p>
        </w:tc>
        <w:tc>
          <w:tcPr>
            <w:tcW w:w="1064" w:type="dxa"/>
            <w:vMerge w:val="restart"/>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Вид происшествия</w:t>
            </w:r>
            <w:hyperlink r:id="rId26" w:anchor="block_999" w:history="1">
              <w:r>
                <w:rPr>
                  <w:rStyle w:val="a3"/>
                  <w:rFonts w:ascii="Arial" w:hAnsi="Arial" w:cs="Arial"/>
                  <w:b/>
                  <w:bCs/>
                  <w:color w:val="3272C0"/>
                  <w:sz w:val="18"/>
                  <w:szCs w:val="18"/>
                </w:rPr>
                <w:t>*</w:t>
              </w:r>
            </w:hyperlink>
          </w:p>
        </w:tc>
        <w:tc>
          <w:tcPr>
            <w:tcW w:w="1064" w:type="dxa"/>
            <w:vMerge w:val="restart"/>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Краткие обстоятельства и причины несчастного случая</w:t>
            </w:r>
          </w:p>
        </w:tc>
        <w:tc>
          <w:tcPr>
            <w:tcW w:w="931" w:type="dxa"/>
            <w:vMerge w:val="restart"/>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N и дата составления акта</w:t>
            </w:r>
          </w:p>
        </w:tc>
        <w:tc>
          <w:tcPr>
            <w:tcW w:w="1198" w:type="dxa"/>
            <w:vMerge w:val="restart"/>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Количество дней нетрудоспособности в</w:t>
            </w:r>
          </w:p>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связи с несчастным</w:t>
            </w:r>
          </w:p>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случаем, диагноз по</w:t>
            </w:r>
          </w:p>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справке</w:t>
            </w:r>
          </w:p>
        </w:tc>
        <w:tc>
          <w:tcPr>
            <w:tcW w:w="4534" w:type="dxa"/>
            <w:gridSpan w:val="3"/>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Последствия несчастного случая</w:t>
            </w:r>
          </w:p>
        </w:tc>
        <w:tc>
          <w:tcPr>
            <w:tcW w:w="1989" w:type="dxa"/>
            <w:vMerge w:val="restart"/>
            <w:tcBorders>
              <w:top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Принятые меры по устранению причин несчастного случая</w:t>
            </w:r>
          </w:p>
        </w:tc>
      </w:tr>
      <w:tr w:rsidR="008D7B43" w:rsidTr="008D7B43">
        <w:trPr>
          <w:trHeight w:val="140"/>
        </w:trPr>
        <w:tc>
          <w:tcPr>
            <w:tcW w:w="435" w:type="dxa"/>
            <w:vMerge/>
            <w:tcBorders>
              <w:top w:val="single" w:sz="6" w:space="0" w:color="000000"/>
              <w:left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c>
          <w:tcPr>
            <w:tcW w:w="904" w:type="dxa"/>
            <w:vMerge/>
            <w:tcBorders>
              <w:top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c>
          <w:tcPr>
            <w:tcW w:w="1675" w:type="dxa"/>
            <w:vMerge/>
            <w:tcBorders>
              <w:top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c>
          <w:tcPr>
            <w:tcW w:w="588" w:type="dxa"/>
            <w:vMerge/>
            <w:tcBorders>
              <w:top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c>
          <w:tcPr>
            <w:tcW w:w="798" w:type="dxa"/>
            <w:vMerge/>
            <w:tcBorders>
              <w:top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c>
          <w:tcPr>
            <w:tcW w:w="1064" w:type="dxa"/>
            <w:vMerge/>
            <w:tcBorders>
              <w:top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c>
          <w:tcPr>
            <w:tcW w:w="1064" w:type="dxa"/>
            <w:vMerge/>
            <w:tcBorders>
              <w:top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c>
          <w:tcPr>
            <w:tcW w:w="931" w:type="dxa"/>
            <w:vMerge/>
            <w:tcBorders>
              <w:top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c>
          <w:tcPr>
            <w:tcW w:w="1198" w:type="dxa"/>
            <w:vMerge/>
            <w:tcBorders>
              <w:top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c>
          <w:tcPr>
            <w:tcW w:w="1198"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Выздоровел</w:t>
            </w:r>
          </w:p>
        </w:tc>
        <w:tc>
          <w:tcPr>
            <w:tcW w:w="1777"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Установлена инвалидность</w:t>
            </w:r>
          </w:p>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I, II или III группы/</w:t>
            </w:r>
            <w:proofErr w:type="spellStart"/>
            <w:r>
              <w:rPr>
                <w:rFonts w:ascii="Arial" w:hAnsi="Arial" w:cs="Arial"/>
                <w:b/>
                <w:bCs/>
                <w:color w:val="000000"/>
                <w:sz w:val="18"/>
                <w:szCs w:val="18"/>
              </w:rPr>
              <w:t>катего</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рия</w:t>
            </w:r>
            <w:proofErr w:type="spellEnd"/>
            <w:r>
              <w:rPr>
                <w:rFonts w:ascii="Arial" w:hAnsi="Arial" w:cs="Arial"/>
                <w:b/>
                <w:bCs/>
                <w:color w:val="000000"/>
                <w:sz w:val="18"/>
                <w:szCs w:val="18"/>
              </w:rPr>
              <w:t xml:space="preserve"> "ребенок -инвалид"</w:t>
            </w:r>
          </w:p>
        </w:tc>
        <w:tc>
          <w:tcPr>
            <w:tcW w:w="1559"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Смертельный исход</w:t>
            </w:r>
          </w:p>
        </w:tc>
        <w:tc>
          <w:tcPr>
            <w:tcW w:w="1989" w:type="dxa"/>
            <w:vMerge/>
            <w:tcBorders>
              <w:top w:val="single" w:sz="6" w:space="0" w:color="000000"/>
              <w:bottom w:val="single" w:sz="6" w:space="0" w:color="000000"/>
              <w:right w:val="single" w:sz="6" w:space="0" w:color="000000"/>
            </w:tcBorders>
            <w:vAlign w:val="center"/>
            <w:hideMark/>
          </w:tcPr>
          <w:p w:rsidR="000278E1" w:rsidRDefault="000278E1">
            <w:pPr>
              <w:rPr>
                <w:rFonts w:ascii="Arial" w:hAnsi="Arial" w:cs="Arial"/>
                <w:b/>
                <w:bCs/>
                <w:color w:val="000000"/>
                <w:sz w:val="18"/>
                <w:szCs w:val="18"/>
              </w:rPr>
            </w:pPr>
          </w:p>
        </w:tc>
      </w:tr>
      <w:tr w:rsidR="008D7B43" w:rsidTr="008D7B43">
        <w:trPr>
          <w:trHeight w:val="204"/>
        </w:trPr>
        <w:tc>
          <w:tcPr>
            <w:tcW w:w="435" w:type="dxa"/>
            <w:tcBorders>
              <w:left w:val="single" w:sz="6" w:space="0" w:color="000000"/>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1</w:t>
            </w:r>
          </w:p>
        </w:tc>
        <w:tc>
          <w:tcPr>
            <w:tcW w:w="904"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2</w:t>
            </w:r>
          </w:p>
        </w:tc>
        <w:tc>
          <w:tcPr>
            <w:tcW w:w="1675"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3</w:t>
            </w:r>
          </w:p>
        </w:tc>
        <w:tc>
          <w:tcPr>
            <w:tcW w:w="588"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4</w:t>
            </w:r>
          </w:p>
        </w:tc>
        <w:tc>
          <w:tcPr>
            <w:tcW w:w="798"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5</w:t>
            </w:r>
          </w:p>
        </w:tc>
        <w:tc>
          <w:tcPr>
            <w:tcW w:w="1064"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6</w:t>
            </w:r>
          </w:p>
        </w:tc>
        <w:tc>
          <w:tcPr>
            <w:tcW w:w="1064"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7</w:t>
            </w:r>
          </w:p>
        </w:tc>
        <w:tc>
          <w:tcPr>
            <w:tcW w:w="931"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8</w:t>
            </w:r>
          </w:p>
        </w:tc>
        <w:tc>
          <w:tcPr>
            <w:tcW w:w="1198"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9</w:t>
            </w:r>
          </w:p>
        </w:tc>
        <w:tc>
          <w:tcPr>
            <w:tcW w:w="1198"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10</w:t>
            </w:r>
          </w:p>
        </w:tc>
        <w:tc>
          <w:tcPr>
            <w:tcW w:w="1777"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11</w:t>
            </w:r>
          </w:p>
        </w:tc>
        <w:tc>
          <w:tcPr>
            <w:tcW w:w="1559"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12</w:t>
            </w:r>
          </w:p>
        </w:tc>
        <w:tc>
          <w:tcPr>
            <w:tcW w:w="1989" w:type="dxa"/>
            <w:tcBorders>
              <w:bottom w:val="single" w:sz="6" w:space="0" w:color="000000"/>
              <w:right w:val="single" w:sz="6" w:space="0" w:color="000000"/>
            </w:tcBorders>
            <w:hideMark/>
          </w:tcPr>
          <w:p w:rsidR="000278E1" w:rsidRDefault="000278E1">
            <w:pPr>
              <w:pStyle w:val="s1"/>
              <w:spacing w:before="0" w:beforeAutospacing="0" w:after="0" w:afterAutospacing="0"/>
              <w:jc w:val="center"/>
              <w:rPr>
                <w:rFonts w:ascii="Arial" w:hAnsi="Arial" w:cs="Arial"/>
                <w:b/>
                <w:bCs/>
                <w:color w:val="000000"/>
                <w:sz w:val="18"/>
                <w:szCs w:val="18"/>
              </w:rPr>
            </w:pPr>
            <w:r>
              <w:rPr>
                <w:rFonts w:ascii="Arial" w:hAnsi="Arial" w:cs="Arial"/>
                <w:b/>
                <w:bCs/>
                <w:color w:val="000000"/>
                <w:sz w:val="18"/>
                <w:szCs w:val="18"/>
              </w:rPr>
              <w:t>13</w:t>
            </w:r>
          </w:p>
        </w:tc>
      </w:tr>
      <w:tr w:rsidR="008D7B43" w:rsidTr="008D7B43">
        <w:trPr>
          <w:trHeight w:val="204"/>
        </w:trPr>
        <w:tc>
          <w:tcPr>
            <w:tcW w:w="435" w:type="dxa"/>
            <w:tcBorders>
              <w:left w:val="single" w:sz="6" w:space="0" w:color="000000"/>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904" w:type="dxa"/>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1675" w:type="dxa"/>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588" w:type="dxa"/>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798" w:type="dxa"/>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1064" w:type="dxa"/>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1064" w:type="dxa"/>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931" w:type="dxa"/>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1198" w:type="dxa"/>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4534" w:type="dxa"/>
            <w:gridSpan w:val="3"/>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c>
          <w:tcPr>
            <w:tcW w:w="1989" w:type="dxa"/>
            <w:tcBorders>
              <w:bottom w:val="single" w:sz="6" w:space="0" w:color="000000"/>
              <w:right w:val="single" w:sz="6" w:space="0" w:color="000000"/>
            </w:tcBorders>
            <w:hideMark/>
          </w:tcPr>
          <w:p w:rsidR="000278E1" w:rsidRDefault="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tc>
      </w:tr>
    </w:tbl>
    <w:p w:rsidR="000278E1" w:rsidRDefault="000278E1" w:rsidP="000278E1">
      <w:pPr>
        <w:pStyle w:val="a7"/>
        <w:spacing w:before="0" w:beforeAutospacing="0" w:after="0" w:afterAutospacing="0"/>
        <w:rPr>
          <w:rFonts w:ascii="Arial" w:hAnsi="Arial" w:cs="Arial"/>
          <w:b/>
          <w:bCs/>
          <w:color w:val="000000"/>
          <w:sz w:val="18"/>
          <w:szCs w:val="18"/>
        </w:rPr>
      </w:pPr>
      <w:r>
        <w:rPr>
          <w:rFonts w:ascii="Arial" w:hAnsi="Arial" w:cs="Arial"/>
          <w:b/>
          <w:bCs/>
          <w:color w:val="000000"/>
          <w:sz w:val="18"/>
          <w:szCs w:val="18"/>
        </w:rPr>
        <w:t> </w:t>
      </w:r>
    </w:p>
    <w:p w:rsidR="000278E1" w:rsidRDefault="000278E1" w:rsidP="000278E1">
      <w:pPr>
        <w:pStyle w:val="HTML"/>
        <w:rPr>
          <w:b/>
          <w:bCs/>
          <w:color w:val="000000"/>
          <w:sz w:val="18"/>
          <w:szCs w:val="18"/>
        </w:rPr>
      </w:pPr>
      <w:r>
        <w:rPr>
          <w:b/>
          <w:bCs/>
          <w:color w:val="000000"/>
          <w:sz w:val="18"/>
          <w:szCs w:val="18"/>
        </w:rPr>
        <w:t>______________________________</w:t>
      </w:r>
    </w:p>
    <w:p w:rsidR="000278E1" w:rsidRDefault="000278E1" w:rsidP="000278E1">
      <w:pPr>
        <w:pStyle w:val="s1"/>
        <w:spacing w:before="0" w:beforeAutospacing="0" w:after="0" w:afterAutospacing="0"/>
        <w:rPr>
          <w:rFonts w:ascii="Arial" w:hAnsi="Arial" w:cs="Arial"/>
          <w:b/>
          <w:bCs/>
          <w:color w:val="000000"/>
          <w:sz w:val="18"/>
          <w:szCs w:val="18"/>
        </w:rPr>
      </w:pPr>
      <w:r>
        <w:rPr>
          <w:rFonts w:ascii="Arial" w:hAnsi="Arial" w:cs="Arial"/>
          <w:b/>
          <w:bCs/>
          <w:color w:val="000000"/>
          <w:sz w:val="18"/>
          <w:szCs w:val="18"/>
        </w:rPr>
        <w:t>* В </w:t>
      </w:r>
      <w:hyperlink r:id="rId27" w:anchor="block_1760" w:history="1">
        <w:r>
          <w:rPr>
            <w:rStyle w:val="a3"/>
            <w:rFonts w:ascii="Arial" w:hAnsi="Arial" w:cs="Arial"/>
            <w:b/>
            <w:bCs/>
            <w:color w:val="3272C0"/>
            <w:sz w:val="18"/>
            <w:szCs w:val="18"/>
          </w:rPr>
          <w:t>графе 6</w:t>
        </w:r>
      </w:hyperlink>
      <w:r>
        <w:rPr>
          <w:rFonts w:ascii="Arial" w:hAnsi="Arial" w:cs="Arial"/>
          <w:b/>
          <w:bCs/>
          <w:color w:val="000000"/>
          <w:sz w:val="18"/>
          <w:szCs w:val="18"/>
        </w:rPr>
        <w:t>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0278E1" w:rsidRDefault="000278E1" w:rsidP="000278E1">
      <w:pPr>
        <w:shd w:val="clear" w:color="auto" w:fill="FFFFFF"/>
        <w:spacing w:after="96" w:line="240" w:lineRule="atLeast"/>
        <w:jc w:val="right"/>
        <w:rPr>
          <w:rFonts w:ascii="Times New Roman" w:hAnsi="Times New Roman" w:cs="Times New Roman"/>
          <w:sz w:val="20"/>
          <w:szCs w:val="20"/>
        </w:rPr>
      </w:pPr>
      <w:r>
        <w:rPr>
          <w:rFonts w:ascii="Arial" w:hAnsi="Arial" w:cs="Arial"/>
          <w:b/>
          <w:bCs/>
          <w:color w:val="000000"/>
          <w:sz w:val="18"/>
          <w:szCs w:val="18"/>
        </w:rPr>
        <w:br/>
      </w:r>
      <w:r>
        <w:rPr>
          <w:rFonts w:ascii="Arial" w:hAnsi="Arial" w:cs="Arial"/>
          <w:b/>
          <w:bCs/>
          <w:color w:val="000000"/>
          <w:sz w:val="18"/>
          <w:szCs w:val="18"/>
        </w:rPr>
        <w:br/>
      </w:r>
    </w:p>
    <w:p w:rsidR="000278E1" w:rsidRDefault="000278E1"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Default="003C1202" w:rsidP="003C1202">
      <w:pPr>
        <w:shd w:val="clear" w:color="auto" w:fill="FFFFFF"/>
        <w:spacing w:after="96" w:line="240" w:lineRule="atLeast"/>
        <w:jc w:val="right"/>
        <w:rPr>
          <w:rFonts w:ascii="Times New Roman" w:hAnsi="Times New Roman" w:cs="Times New Roman"/>
          <w:sz w:val="20"/>
          <w:szCs w:val="20"/>
        </w:rPr>
      </w:pPr>
    </w:p>
    <w:p w:rsidR="003C1202" w:rsidRPr="003C1202" w:rsidRDefault="003C1202" w:rsidP="003C1202">
      <w:pPr>
        <w:spacing w:after="0"/>
        <w:rPr>
          <w:rFonts w:ascii="Times New Roman" w:hAnsi="Times New Roman" w:cs="Times New Roman"/>
          <w:sz w:val="24"/>
          <w:szCs w:val="24"/>
        </w:rPr>
      </w:pPr>
    </w:p>
    <w:sectPr w:rsidR="003C1202" w:rsidRPr="003C1202" w:rsidSect="000278E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26DE3"/>
    <w:multiLevelType w:val="hybridMultilevel"/>
    <w:tmpl w:val="00EE241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9DF29E3"/>
    <w:multiLevelType w:val="multilevel"/>
    <w:tmpl w:val="E87EC93A"/>
    <w:lvl w:ilvl="0">
      <w:start w:val="1"/>
      <w:numFmt w:val="decimal"/>
      <w:lvlText w:val="%1."/>
      <w:lvlJc w:val="left"/>
      <w:pPr>
        <w:ind w:left="450" w:hanging="450"/>
      </w:pPr>
      <w:rPr>
        <w:rFonts w:cs="Times New Roman"/>
      </w:rPr>
    </w:lvl>
    <w:lvl w:ilvl="1">
      <w:start w:val="1"/>
      <w:numFmt w:val="decimal"/>
      <w:lvlText w:val="%1.%2."/>
      <w:lvlJc w:val="left"/>
      <w:pPr>
        <w:ind w:left="450" w:hanging="450"/>
      </w:pPr>
      <w:rPr>
        <w:rFonts w:cs="Times New Roman"/>
        <w:b w:val="0"/>
        <w:i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A270C3E"/>
    <w:multiLevelType w:val="hybridMultilevel"/>
    <w:tmpl w:val="A5FADDEC"/>
    <w:lvl w:ilvl="0" w:tplc="0419000B">
      <w:start w:val="1"/>
      <w:numFmt w:val="bullet"/>
      <w:lvlText w:val=""/>
      <w:lvlJc w:val="left"/>
      <w:pPr>
        <w:ind w:left="1145" w:hanging="360"/>
      </w:pPr>
      <w:rPr>
        <w:rFonts w:ascii="Wingdings" w:hAnsi="Wingdings" w:hint="default"/>
      </w:rPr>
    </w:lvl>
    <w:lvl w:ilvl="1" w:tplc="04190003">
      <w:start w:val="1"/>
      <w:numFmt w:val="bullet"/>
      <w:lvlText w:val="o"/>
      <w:lvlJc w:val="left"/>
      <w:pPr>
        <w:ind w:left="1865" w:hanging="360"/>
      </w:pPr>
      <w:rPr>
        <w:rFonts w:ascii="Courier New" w:hAnsi="Courier New" w:cs="Times New Roman"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Times New Roman"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Times New Roman" w:hint="default"/>
      </w:rPr>
    </w:lvl>
    <w:lvl w:ilvl="8" w:tplc="04190005">
      <w:start w:val="1"/>
      <w:numFmt w:val="bullet"/>
      <w:lvlText w:val=""/>
      <w:lvlJc w:val="left"/>
      <w:pPr>
        <w:ind w:left="6905" w:hanging="360"/>
      </w:pPr>
      <w:rPr>
        <w:rFonts w:ascii="Wingdings" w:hAnsi="Wingdings" w:hint="default"/>
      </w:rPr>
    </w:lvl>
  </w:abstractNum>
  <w:abstractNum w:abstractNumId="3" w15:restartNumberingAfterBreak="0">
    <w:nsid w:val="66813776"/>
    <w:multiLevelType w:val="multilevel"/>
    <w:tmpl w:val="F6862010"/>
    <w:lvl w:ilvl="0">
      <w:start w:val="2"/>
      <w:numFmt w:val="decimal"/>
      <w:lvlText w:val="%1"/>
      <w:lvlJc w:val="left"/>
      <w:pPr>
        <w:ind w:left="570" w:hanging="570"/>
      </w:pPr>
    </w:lvl>
    <w:lvl w:ilvl="1">
      <w:start w:val="4"/>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7B"/>
    <w:rsid w:val="00021375"/>
    <w:rsid w:val="000278E1"/>
    <w:rsid w:val="00045BC9"/>
    <w:rsid w:val="000521DC"/>
    <w:rsid w:val="00083224"/>
    <w:rsid w:val="000D1A0F"/>
    <w:rsid w:val="000F207B"/>
    <w:rsid w:val="002A1EB2"/>
    <w:rsid w:val="003B356E"/>
    <w:rsid w:val="003C1202"/>
    <w:rsid w:val="006012C9"/>
    <w:rsid w:val="00601B2C"/>
    <w:rsid w:val="006A5C7D"/>
    <w:rsid w:val="0082468E"/>
    <w:rsid w:val="00891BC9"/>
    <w:rsid w:val="008D7B43"/>
    <w:rsid w:val="00942EC3"/>
    <w:rsid w:val="009A3B48"/>
    <w:rsid w:val="009B1951"/>
    <w:rsid w:val="009B58A8"/>
    <w:rsid w:val="009E75A8"/>
    <w:rsid w:val="009F35CB"/>
    <w:rsid w:val="00A8181C"/>
    <w:rsid w:val="00C41D90"/>
    <w:rsid w:val="00E928E2"/>
    <w:rsid w:val="00EE002F"/>
    <w:rsid w:val="00F16918"/>
    <w:rsid w:val="00FB53E6"/>
    <w:rsid w:val="00FC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C422B"/>
  <w15:docId w15:val="{0A35B7CF-35FA-43D6-97F8-97642F84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8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1202"/>
    <w:rPr>
      <w:color w:val="0563C1" w:themeColor="hyperlink"/>
      <w:u w:val="single"/>
    </w:rPr>
  </w:style>
  <w:style w:type="paragraph" w:styleId="a4">
    <w:name w:val="List Paragraph"/>
    <w:basedOn w:val="a"/>
    <w:uiPriority w:val="34"/>
    <w:qFormat/>
    <w:rsid w:val="003C1202"/>
    <w:pPr>
      <w:spacing w:after="200" w:line="276" w:lineRule="auto"/>
      <w:ind w:left="720"/>
      <w:contextualSpacing/>
    </w:pPr>
    <w:rPr>
      <w:rFonts w:eastAsiaTheme="minorEastAsia"/>
      <w:lang w:eastAsia="ru-RU"/>
    </w:rPr>
  </w:style>
  <w:style w:type="paragraph" w:customStyle="1" w:styleId="ConsPlusNormal">
    <w:name w:val="ConsPlusNormal"/>
    <w:rsid w:val="003C12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C12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nformat">
    <w:name w:val="ConsPlusNonformat"/>
    <w:uiPriority w:val="99"/>
    <w:rsid w:val="003C12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FB5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3E6"/>
    <w:rPr>
      <w:rFonts w:ascii="Tahoma" w:hAnsi="Tahoma" w:cs="Tahoma"/>
      <w:sz w:val="16"/>
      <w:szCs w:val="16"/>
    </w:rPr>
  </w:style>
  <w:style w:type="paragraph" w:customStyle="1" w:styleId="s3">
    <w:name w:val="s_3"/>
    <w:basedOn w:val="a"/>
    <w:rsid w:val="00027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027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27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27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278E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607">
      <w:bodyDiv w:val="1"/>
      <w:marLeft w:val="0"/>
      <w:marRight w:val="0"/>
      <w:marTop w:val="0"/>
      <w:marBottom w:val="0"/>
      <w:divBdr>
        <w:top w:val="none" w:sz="0" w:space="0" w:color="auto"/>
        <w:left w:val="none" w:sz="0" w:space="0" w:color="auto"/>
        <w:bottom w:val="none" w:sz="0" w:space="0" w:color="auto"/>
        <w:right w:val="none" w:sz="0" w:space="0" w:color="auto"/>
      </w:divBdr>
    </w:div>
    <w:div w:id="389420264">
      <w:bodyDiv w:val="1"/>
      <w:marLeft w:val="0"/>
      <w:marRight w:val="0"/>
      <w:marTop w:val="0"/>
      <w:marBottom w:val="0"/>
      <w:divBdr>
        <w:top w:val="none" w:sz="0" w:space="0" w:color="auto"/>
        <w:left w:val="none" w:sz="0" w:space="0" w:color="auto"/>
        <w:bottom w:val="none" w:sz="0" w:space="0" w:color="auto"/>
        <w:right w:val="none" w:sz="0" w:space="0" w:color="auto"/>
      </w:divBdr>
    </w:div>
    <w:div w:id="588663979">
      <w:bodyDiv w:val="1"/>
      <w:marLeft w:val="0"/>
      <w:marRight w:val="0"/>
      <w:marTop w:val="0"/>
      <w:marBottom w:val="0"/>
      <w:divBdr>
        <w:top w:val="none" w:sz="0" w:space="0" w:color="auto"/>
        <w:left w:val="none" w:sz="0" w:space="0" w:color="auto"/>
        <w:bottom w:val="none" w:sz="0" w:space="0" w:color="auto"/>
        <w:right w:val="none" w:sz="0" w:space="0" w:color="auto"/>
      </w:divBdr>
    </w:div>
    <w:div w:id="1189638038">
      <w:bodyDiv w:val="1"/>
      <w:marLeft w:val="0"/>
      <w:marRight w:val="0"/>
      <w:marTop w:val="0"/>
      <w:marBottom w:val="0"/>
      <w:divBdr>
        <w:top w:val="none" w:sz="0" w:space="0" w:color="auto"/>
        <w:left w:val="none" w:sz="0" w:space="0" w:color="auto"/>
        <w:bottom w:val="none" w:sz="0" w:space="0" w:color="auto"/>
        <w:right w:val="none" w:sz="0" w:space="0" w:color="auto"/>
      </w:divBdr>
    </w:div>
    <w:div w:id="180796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esktop\&#1079;&#1072;&#1082;&#1080;&#1085;&#1091;&#1090;&#1100;\o-rassledovanii-nesc0.docx" TargetMode="External"/><Relationship Id="rId13" Type="http://schemas.openxmlformats.org/officeDocument/2006/relationships/hyperlink" Target="file:///D:\Desktop\&#1079;&#1072;&#1082;&#1080;&#1085;&#1091;&#1090;&#1100;\o-rassledovanii-nesc0.docx" TargetMode="External"/><Relationship Id="rId18" Type="http://schemas.openxmlformats.org/officeDocument/2006/relationships/hyperlink" Target="file:///D:\Desktop\&#1079;&#1072;&#1082;&#1080;&#1085;&#1091;&#1090;&#1100;\o-rassledovanii-nesc0.docx" TargetMode="External"/><Relationship Id="rId26" Type="http://schemas.openxmlformats.org/officeDocument/2006/relationships/hyperlink" Target="http://base.garant.ru/71760502/742110d5a18f8166ad6c0f8f8acf2f10/" TargetMode="External"/><Relationship Id="rId3" Type="http://schemas.openxmlformats.org/officeDocument/2006/relationships/styles" Target="styles.xml"/><Relationship Id="rId21" Type="http://schemas.openxmlformats.org/officeDocument/2006/relationships/hyperlink" Target="file:///D:\Desktop\&#1079;&#1072;&#1082;&#1080;&#1085;&#1091;&#1090;&#1100;\o-rassledovanii-nesc0.docx" TargetMode="External"/><Relationship Id="rId7" Type="http://schemas.openxmlformats.org/officeDocument/2006/relationships/hyperlink" Target="file:///D:\Desktop\&#1079;&#1072;&#1082;&#1080;&#1085;&#1091;&#1090;&#1100;\o-rassledovanii-nesc0.docx" TargetMode="External"/><Relationship Id="rId12" Type="http://schemas.openxmlformats.org/officeDocument/2006/relationships/hyperlink" Target="file:///D:\Desktop\&#1079;&#1072;&#1082;&#1080;&#1085;&#1091;&#1090;&#1100;\o-rassledovanii-nesc0.docx" TargetMode="External"/><Relationship Id="rId17" Type="http://schemas.openxmlformats.org/officeDocument/2006/relationships/hyperlink" Target="file:///D:\Desktop\&#1079;&#1072;&#1082;&#1080;&#1085;&#1091;&#1090;&#1100;\o-rassledovanii-nesc0.docx" TargetMode="External"/><Relationship Id="rId25" Type="http://schemas.openxmlformats.org/officeDocument/2006/relationships/hyperlink" Target="file:///D:\Desktop\&#1079;&#1072;&#1082;&#1080;&#1085;&#1091;&#1090;&#1100;\o-rassledovanii-nesc0.docx" TargetMode="External"/><Relationship Id="rId2" Type="http://schemas.openxmlformats.org/officeDocument/2006/relationships/numbering" Target="numbering.xml"/><Relationship Id="rId16" Type="http://schemas.openxmlformats.org/officeDocument/2006/relationships/hyperlink" Target="file:///D:\Desktop\&#1079;&#1072;&#1082;&#1080;&#1085;&#1091;&#1090;&#1100;\o-rassledovanii-nesc0.docx" TargetMode="External"/><Relationship Id="rId20" Type="http://schemas.openxmlformats.org/officeDocument/2006/relationships/hyperlink" Target="file:///D:\Desktop\&#1079;&#1072;&#1082;&#1080;&#1085;&#1091;&#1090;&#1100;\o-rassledovanii-nesc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D:\Desktop\&#1079;&#1072;&#1082;&#1080;&#1085;&#1091;&#1090;&#1100;\o-rassledovanii-nesc0.docx" TargetMode="External"/><Relationship Id="rId24" Type="http://schemas.openxmlformats.org/officeDocument/2006/relationships/hyperlink" Target="file:///D:\Desktop\&#1079;&#1072;&#1082;&#1080;&#1085;&#1091;&#1090;&#1100;\o-rassledovanii-nesc0.docx" TargetMode="External"/><Relationship Id="rId5" Type="http://schemas.openxmlformats.org/officeDocument/2006/relationships/webSettings" Target="webSettings.xml"/><Relationship Id="rId15" Type="http://schemas.openxmlformats.org/officeDocument/2006/relationships/hyperlink" Target="file:///D:\Desktop\&#1079;&#1072;&#1082;&#1080;&#1085;&#1091;&#1090;&#1100;\o-rassledovanii-nesc0.docx" TargetMode="External"/><Relationship Id="rId23" Type="http://schemas.openxmlformats.org/officeDocument/2006/relationships/hyperlink" Target="file:///D:\Desktop\&#1079;&#1072;&#1082;&#1080;&#1085;&#1091;&#1090;&#1100;\o-rassledovanii-nesc0.docx" TargetMode="External"/><Relationship Id="rId28" Type="http://schemas.openxmlformats.org/officeDocument/2006/relationships/fontTable" Target="fontTable.xml"/><Relationship Id="rId10" Type="http://schemas.openxmlformats.org/officeDocument/2006/relationships/hyperlink" Target="consultantplus://offline/ref=81C57A636FB2E7BF72D0FA72D023607A8AE8849767D1F07C3AEBB35205CD80F02B230F6EAF79CDqECAH" TargetMode="External"/><Relationship Id="rId19" Type="http://schemas.openxmlformats.org/officeDocument/2006/relationships/hyperlink" Target="file:///D:\Desktop\&#1079;&#1072;&#1082;&#1080;&#1085;&#1091;&#1090;&#1100;\o-rassledovanii-nesc0.docx" TargetMode="External"/><Relationship Id="rId4" Type="http://schemas.openxmlformats.org/officeDocument/2006/relationships/settings" Target="settings.xml"/><Relationship Id="rId9" Type="http://schemas.openxmlformats.org/officeDocument/2006/relationships/hyperlink" Target="file:///D:\Desktop\&#1079;&#1072;&#1082;&#1080;&#1085;&#1091;&#1090;&#1100;\o-rassledovanii-nesc0.docx" TargetMode="External"/><Relationship Id="rId14" Type="http://schemas.openxmlformats.org/officeDocument/2006/relationships/hyperlink" Target="file:///D:\Desktop\&#1079;&#1072;&#1082;&#1080;&#1085;&#1091;&#1090;&#1100;\o-rassledovanii-nesc0.docx" TargetMode="External"/><Relationship Id="rId22" Type="http://schemas.openxmlformats.org/officeDocument/2006/relationships/hyperlink" Target="file:///D:\Desktop\&#1079;&#1072;&#1082;&#1080;&#1085;&#1091;&#1090;&#1100;\o-rassledovanii-nesc0.docx" TargetMode="External"/><Relationship Id="rId27" Type="http://schemas.openxmlformats.org/officeDocument/2006/relationships/hyperlink" Target="http://base.garant.ru/71760502/742110d5a18f8166ad6c0f8f8acf2f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2B853-CC74-4A31-846A-39A07A93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6618</Words>
  <Characters>37729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2018-09-14T06:41:00Z</cp:lastPrinted>
  <dcterms:created xsi:type="dcterms:W3CDTF">2018-09-15T17:06:00Z</dcterms:created>
  <dcterms:modified xsi:type="dcterms:W3CDTF">2018-09-15T17:06:00Z</dcterms:modified>
</cp:coreProperties>
</file>