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E" w:rsidRDefault="00B83CA1" w:rsidP="00C031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9667275"/>
            <wp:effectExtent l="0" t="0" r="0" b="0"/>
            <wp:docPr id="2" name="Рисунок 2" descr="C:\Users\Acer\Desktop\Самообследова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Самообследование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2E" w:rsidRDefault="00F1792E" w:rsidP="00C03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1792E" w:rsidRPr="00F1792E" w:rsidRDefault="00F1792E" w:rsidP="00F1792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98E" w:rsidRDefault="0059298E" w:rsidP="00C03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9298E" w:rsidRDefault="0059298E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1792E" w:rsidRDefault="00F1792E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64AC3" w:rsidRDefault="00164AC3" w:rsidP="008A2445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результатах самообследования</w:t>
      </w:r>
      <w:r w:rsidRPr="005E6F6B">
        <w:rPr>
          <w:rFonts w:ascii="Times New Roman" w:hAnsi="Times New Roman"/>
          <w:b/>
          <w:sz w:val="28"/>
          <w:szCs w:val="28"/>
        </w:rPr>
        <w:t xml:space="preserve"> </w:t>
      </w:r>
      <w:r w:rsidRPr="005E6F6B">
        <w:rPr>
          <w:rFonts w:ascii="Times New Roman" w:hAnsi="Times New Roman"/>
          <w:sz w:val="24"/>
          <w:szCs w:val="24"/>
        </w:rPr>
        <w:t xml:space="preserve">муниципального бюджетного  </w:t>
      </w:r>
      <w:r>
        <w:rPr>
          <w:rFonts w:ascii="Times New Roman" w:hAnsi="Times New Roman"/>
          <w:sz w:val="24"/>
          <w:szCs w:val="24"/>
        </w:rPr>
        <w:t>дошкольног</w:t>
      </w:r>
      <w:r w:rsidRPr="005E6F6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«Д</w:t>
      </w:r>
      <w:r w:rsidRPr="005E6F6B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ский сад</w:t>
      </w:r>
      <w:r w:rsidRPr="005E6F6B">
        <w:rPr>
          <w:rFonts w:ascii="Times New Roman" w:hAnsi="Times New Roman"/>
          <w:sz w:val="24"/>
          <w:szCs w:val="24"/>
        </w:rPr>
        <w:t xml:space="preserve"> «Росинка»</w:t>
      </w:r>
      <w:r w:rsidR="009F566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ДОУ)</w:t>
      </w:r>
      <w:r w:rsidR="0059298E">
        <w:rPr>
          <w:rFonts w:ascii="Times New Roman" w:hAnsi="Times New Roman"/>
          <w:sz w:val="24"/>
          <w:szCs w:val="24"/>
        </w:rPr>
        <w:t xml:space="preserve"> за 2024</w:t>
      </w:r>
      <w:r>
        <w:rPr>
          <w:rFonts w:ascii="Times New Roman" w:hAnsi="Times New Roman"/>
          <w:sz w:val="24"/>
          <w:szCs w:val="24"/>
        </w:rPr>
        <w:t xml:space="preserve"> год составлен в соответствии с Приказом Минобр</w:t>
      </w:r>
      <w:r w:rsidR="009F5667">
        <w:rPr>
          <w:rFonts w:ascii="Times New Roman" w:hAnsi="Times New Roman"/>
          <w:sz w:val="24"/>
          <w:szCs w:val="24"/>
        </w:rPr>
        <w:t>науки РФ№ 462 от 14.06.2013г. «</w:t>
      </w:r>
      <w:r>
        <w:rPr>
          <w:rFonts w:ascii="Times New Roman" w:hAnsi="Times New Roman"/>
          <w:sz w:val="24"/>
          <w:szCs w:val="24"/>
        </w:rPr>
        <w:t>Об утверждении Порядка проведения самообследования образовательной организацией» и включает аналитическую часть и результаты анализа показателей деятельности ДОУ.</w:t>
      </w: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образовательной деятельности.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системы управления организации.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содержания и качества подготовки выпускников.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организации образовательного процесса.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кадрового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учебно-методического обеспечения.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материально-технической базы.</w:t>
      </w:r>
    </w:p>
    <w:p w:rsidR="00164AC3" w:rsidRDefault="00164AC3" w:rsidP="00164AC3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показателей деятельности проведен в соответствии с Приказом Минобрна</w:t>
      </w:r>
      <w:r w:rsidR="008E7A3E">
        <w:rPr>
          <w:rFonts w:ascii="Times New Roman" w:hAnsi="Times New Roman"/>
          <w:sz w:val="24"/>
          <w:szCs w:val="24"/>
        </w:rPr>
        <w:t>уки РФ от 10.12.2013г. № 1324 «</w:t>
      </w:r>
      <w:r>
        <w:rPr>
          <w:rFonts w:ascii="Times New Roman" w:hAnsi="Times New Roman"/>
          <w:sz w:val="24"/>
          <w:szCs w:val="24"/>
        </w:rPr>
        <w:t>Об утверждении показателей деятельности образовательной организации, подлежащей самообследованию».</w:t>
      </w:r>
    </w:p>
    <w:p w:rsidR="00164AC3" w:rsidRDefault="00164AC3" w:rsidP="00164A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Default="00164AC3" w:rsidP="00164AC3">
      <w:pPr>
        <w:pStyle w:val="a4"/>
        <w:rPr>
          <w:rFonts w:ascii="Times New Roman" w:hAnsi="Times New Roman"/>
          <w:sz w:val="24"/>
          <w:szCs w:val="24"/>
        </w:rPr>
      </w:pP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FF5C4F">
        <w:rPr>
          <w:rFonts w:ascii="Times New Roman" w:hAnsi="Times New Roman"/>
          <w:sz w:val="36"/>
          <w:szCs w:val="36"/>
        </w:rPr>
        <w:t>Аналитическая часть</w:t>
      </w:r>
    </w:p>
    <w:p w:rsidR="00164AC3" w:rsidRPr="00FF5C4F" w:rsidRDefault="00164AC3" w:rsidP="00164AC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4AC3" w:rsidRPr="0071777E" w:rsidRDefault="007209AD" w:rsidP="007209AD">
      <w:pPr>
        <w:jc w:val="center"/>
        <w:rPr>
          <w:rFonts w:ascii="Times New Roman" w:hAnsi="Times New Roman"/>
          <w:b/>
          <w:sz w:val="28"/>
          <w:szCs w:val="28"/>
        </w:rPr>
      </w:pPr>
      <w:r w:rsidRPr="0071777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1777E">
        <w:rPr>
          <w:rFonts w:ascii="Times New Roman" w:hAnsi="Times New Roman"/>
          <w:b/>
          <w:sz w:val="28"/>
          <w:szCs w:val="28"/>
        </w:rPr>
        <w:t xml:space="preserve">. </w:t>
      </w:r>
      <w:r w:rsidR="00164AC3" w:rsidRPr="0071777E">
        <w:rPr>
          <w:rFonts w:ascii="Times New Roman" w:hAnsi="Times New Roman"/>
          <w:b/>
          <w:sz w:val="28"/>
          <w:szCs w:val="28"/>
        </w:rPr>
        <w:t>Оценка образовательной деятельности ДОУ</w:t>
      </w:r>
    </w:p>
    <w:p w:rsidR="00164AC3" w:rsidRPr="0071777E" w:rsidRDefault="00164AC3" w:rsidP="009125EC">
      <w:pPr>
        <w:pStyle w:val="a4"/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7E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9125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125EC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9298E">
        <w:rPr>
          <w:rFonts w:ascii="Times New Roman" w:hAnsi="Times New Roman"/>
          <w:sz w:val="24"/>
          <w:szCs w:val="24"/>
          <w:lang w:eastAsia="ru-RU"/>
        </w:rPr>
        <w:t>2024</w:t>
      </w:r>
      <w:r w:rsidR="000E7311" w:rsidRPr="007177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77E">
        <w:rPr>
          <w:rFonts w:ascii="Times New Roman" w:hAnsi="Times New Roman"/>
          <w:sz w:val="24"/>
          <w:szCs w:val="24"/>
          <w:lang w:eastAsia="ru-RU"/>
        </w:rPr>
        <w:t>году осуществлялась в соответствии со следующими нормативно-правовыми документами:</w:t>
      </w:r>
    </w:p>
    <w:p w:rsidR="00164AC3" w:rsidRPr="00176948" w:rsidRDefault="00F9434B" w:rsidP="00F9434B">
      <w:pPr>
        <w:pStyle w:val="alignleft"/>
        <w:numPr>
          <w:ilvl w:val="0"/>
          <w:numId w:val="26"/>
        </w:numPr>
        <w:shd w:val="clear" w:color="auto" w:fill="FFFFFF"/>
        <w:spacing w:before="210" w:beforeAutospacing="0" w:after="0" w:afterAutospacing="0"/>
        <w:ind w:left="0"/>
      </w:pPr>
      <w:r>
        <w:t xml:space="preserve">  </w:t>
      </w:r>
      <w:r w:rsidR="00164AC3" w:rsidRPr="00176948">
        <w:t>Конституцией Российской Федерации от 12.12.1993г.</w:t>
      </w:r>
      <w:r w:rsidRPr="00176948">
        <w:rPr>
          <w:sz w:val="30"/>
          <w:szCs w:val="30"/>
        </w:rPr>
        <w:t xml:space="preserve"> </w:t>
      </w:r>
      <w:r w:rsidRPr="00176948">
        <w:t>с изменениями, одобренными в ходе общероссийского голосования  1 июля 2020 года</w:t>
      </w:r>
    </w:p>
    <w:p w:rsidR="00164AC3" w:rsidRPr="00176948" w:rsidRDefault="001F2D0A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Федеральным законом «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Об образовании в Российской Федерации» от 29.12.2012г. №</w:t>
      </w:r>
      <w:r w:rsidRPr="00176948">
        <w:rPr>
          <w:rFonts w:ascii="Times New Roman" w:hAnsi="Times New Roman"/>
          <w:sz w:val="24"/>
          <w:szCs w:val="24"/>
          <w:lang w:eastAsia="ru-RU"/>
        </w:rPr>
        <w:t xml:space="preserve"> 273-ФЗ (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далее по тексту –</w:t>
      </w:r>
      <w:r w:rsidRPr="001769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Закон об образовании);</w:t>
      </w:r>
    </w:p>
    <w:p w:rsidR="00164AC3" w:rsidRPr="00176948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Федеральным  государственным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Pr="00176948">
        <w:rPr>
          <w:rFonts w:ascii="Times New Roman" w:hAnsi="Times New Roman"/>
          <w:sz w:val="24"/>
          <w:szCs w:val="24"/>
          <w:lang w:eastAsia="ru-RU"/>
        </w:rPr>
        <w:t>ом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(утвержден 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Приказом Минобрнау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>ки РФ от 17.10.2013г.  № 1155 «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Об утверждении Федерального  государственного стандарта дошкольного образования»;</w:t>
      </w:r>
    </w:p>
    <w:p w:rsidR="000E68FB" w:rsidRPr="00176948" w:rsidRDefault="000E68FB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Федеральной образовательной программой дошкольного образования (</w:t>
      </w:r>
      <w:proofErr w:type="gramStart"/>
      <w:r w:rsidRPr="00176948">
        <w:rPr>
          <w:rFonts w:ascii="Times New Roman" w:hAnsi="Times New Roman"/>
          <w:sz w:val="24"/>
          <w:szCs w:val="24"/>
          <w:lang w:eastAsia="ru-RU"/>
        </w:rPr>
        <w:t>утверждена</w:t>
      </w:r>
      <w:proofErr w:type="gramEnd"/>
      <w:r w:rsidRPr="00176948">
        <w:rPr>
          <w:rFonts w:ascii="Times New Roman" w:hAnsi="Times New Roman"/>
          <w:sz w:val="24"/>
          <w:szCs w:val="24"/>
          <w:lang w:eastAsia="ru-RU"/>
        </w:rPr>
        <w:t xml:space="preserve"> Приказом Мин просвещения России от 25.11.2022 г. №1028)</w:t>
      </w:r>
    </w:p>
    <w:p w:rsidR="0071777E" w:rsidRPr="00176948" w:rsidRDefault="0071777E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Конвенцией ООН «О правах ребенка» (одобрена Генеральной Ассамблеей ООН 20.11.1989, вступила в силу для СССР 15.09.1990г.);</w:t>
      </w:r>
    </w:p>
    <w:p w:rsidR="00164AC3" w:rsidRPr="00176948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 xml:space="preserve">СанПиН 2.3/ 2.4.3590-20 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176948">
        <w:rPr>
          <w:rFonts w:ascii="Times New Roman" w:hAnsi="Times New Roman"/>
          <w:sz w:val="24"/>
          <w:szCs w:val="24"/>
          <w:lang w:eastAsia="ru-RU"/>
        </w:rPr>
        <w:t>27.10.2020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0E7311" w:rsidRPr="001769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6948">
        <w:rPr>
          <w:rFonts w:ascii="Times New Roman" w:hAnsi="Times New Roman"/>
          <w:sz w:val="24"/>
          <w:szCs w:val="24"/>
          <w:lang w:eastAsia="ru-RU"/>
        </w:rPr>
        <w:t>32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;</w:t>
      </w:r>
    </w:p>
    <w:p w:rsidR="00635063" w:rsidRPr="00176948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СанПиН 2.4.3648-20 от 28.09.2020  № 28;</w:t>
      </w:r>
    </w:p>
    <w:p w:rsidR="00635063" w:rsidRPr="00176948" w:rsidRDefault="0063506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СанПиН 3.1/2.4.3598 – 20 от 30.06.2020 № 16.</w:t>
      </w:r>
    </w:p>
    <w:p w:rsidR="00164AC3" w:rsidRPr="00176948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Зак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>оном Смоленской области от 31.10.2013г.</w:t>
      </w:r>
      <w:r w:rsidR="00617D2A" w:rsidRPr="00176948">
        <w:rPr>
          <w:rFonts w:ascii="Times New Roman" w:hAnsi="Times New Roman"/>
          <w:sz w:val="24"/>
          <w:szCs w:val="24"/>
          <w:lang w:eastAsia="ru-RU"/>
        </w:rPr>
        <w:t xml:space="preserve"> № 122 –з (в новой редакции  от 29.09.2021№ 85 - з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176948">
        <w:rPr>
          <w:rFonts w:ascii="Times New Roman" w:hAnsi="Times New Roman"/>
          <w:sz w:val="24"/>
          <w:szCs w:val="24"/>
          <w:lang w:eastAsia="ru-RU"/>
        </w:rPr>
        <w:t>Об образовании в Смоленской области»;</w:t>
      </w:r>
    </w:p>
    <w:p w:rsidR="00164AC3" w:rsidRPr="00176948" w:rsidRDefault="00900459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 xml:space="preserve">Иными </w:t>
      </w:r>
      <w:r w:rsidR="00164AC3" w:rsidRPr="00176948">
        <w:rPr>
          <w:rFonts w:ascii="Times New Roman" w:hAnsi="Times New Roman"/>
          <w:sz w:val="24"/>
          <w:szCs w:val="24"/>
          <w:lang w:eastAsia="ru-RU"/>
        </w:rPr>
        <w:t>Федеральными законами, нормативными правовыми актами Российской Федерации, Министерства образования и науки РФ, регулирующими отношения в сфере образования;</w:t>
      </w:r>
    </w:p>
    <w:p w:rsidR="00164AC3" w:rsidRPr="00176948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>овыми актами Смоленской области</w:t>
      </w:r>
      <w:r w:rsidRPr="00176948">
        <w:rPr>
          <w:rFonts w:ascii="Times New Roman" w:hAnsi="Times New Roman"/>
          <w:sz w:val="24"/>
          <w:szCs w:val="24"/>
          <w:lang w:eastAsia="ru-RU"/>
        </w:rPr>
        <w:t>;</w:t>
      </w:r>
    </w:p>
    <w:p w:rsidR="00164AC3" w:rsidRPr="0059298E" w:rsidRDefault="00164AC3" w:rsidP="009125EC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76948">
        <w:rPr>
          <w:rFonts w:ascii="Times New Roman" w:hAnsi="Times New Roman"/>
          <w:sz w:val="24"/>
          <w:szCs w:val="24"/>
          <w:lang w:eastAsia="ru-RU"/>
        </w:rPr>
        <w:t>Нормативными прав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>овыми</w:t>
      </w:r>
      <w:r w:rsidR="00176948">
        <w:rPr>
          <w:rFonts w:ascii="Times New Roman" w:hAnsi="Times New Roman"/>
          <w:sz w:val="24"/>
          <w:szCs w:val="24"/>
          <w:lang w:eastAsia="ru-RU"/>
        </w:rPr>
        <w:t xml:space="preserve"> актами А</w:t>
      </w:r>
      <w:r w:rsidR="001F2D0A" w:rsidRPr="00176948">
        <w:rPr>
          <w:rFonts w:ascii="Times New Roman" w:hAnsi="Times New Roman"/>
          <w:sz w:val="24"/>
          <w:szCs w:val="24"/>
          <w:lang w:eastAsia="ru-RU"/>
        </w:rPr>
        <w:t>дминистрации МО «</w:t>
      </w:r>
      <w:r w:rsidRPr="00176948">
        <w:rPr>
          <w:rFonts w:ascii="Times New Roman" w:hAnsi="Times New Roman"/>
          <w:sz w:val="24"/>
          <w:szCs w:val="24"/>
          <w:lang w:eastAsia="ru-RU"/>
        </w:rPr>
        <w:t>Рославл</w:t>
      </w:r>
      <w:r w:rsidR="00176948">
        <w:rPr>
          <w:rFonts w:ascii="Times New Roman" w:hAnsi="Times New Roman"/>
          <w:sz w:val="24"/>
          <w:szCs w:val="24"/>
          <w:lang w:eastAsia="ru-RU"/>
        </w:rPr>
        <w:t>ьский  муниципальный  округ</w:t>
      </w:r>
      <w:r w:rsidR="00F05D14" w:rsidRPr="00176948">
        <w:rPr>
          <w:rFonts w:ascii="Times New Roman" w:hAnsi="Times New Roman"/>
          <w:sz w:val="24"/>
          <w:szCs w:val="24"/>
          <w:lang w:eastAsia="ru-RU"/>
        </w:rPr>
        <w:t>» Смоленской области</w:t>
      </w:r>
      <w:r w:rsidR="00F05D14" w:rsidRPr="0059298E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164AC3" w:rsidRPr="00FF5C4F" w:rsidRDefault="00164AC3" w:rsidP="009125EC">
      <w:pPr>
        <w:pStyle w:val="a4"/>
        <w:spacing w:line="276" w:lineRule="auto"/>
        <w:rPr>
          <w:lang w:eastAsia="ru-RU"/>
        </w:rPr>
      </w:pPr>
    </w:p>
    <w:p w:rsidR="00164AC3" w:rsidRPr="00C64242" w:rsidRDefault="00594AC8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образовательную деятельность по образовательным программам дошкольного образования на основании  лицензии на </w:t>
      </w:r>
      <w:r w:rsidR="001C7F9F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164AC3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</w:t>
      </w:r>
      <w:r w:rsidR="00164AC3" w:rsidRPr="00F05D14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 № 3869 от 26.12.2014</w:t>
      </w:r>
      <w:r w:rsidR="00DA4519" w:rsidRP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выданной Департаментом Смоленской области по </w:t>
      </w:r>
      <w:r w:rsidR="00DD447E">
        <w:rPr>
          <w:rFonts w:ascii="Times New Roman" w:eastAsia="Times New Roman" w:hAnsi="Times New Roman"/>
          <w:sz w:val="24"/>
          <w:szCs w:val="24"/>
          <w:lang w:eastAsia="ru-RU"/>
        </w:rPr>
        <w:t>образованию, науке и делам молод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ёжи</w:t>
      </w:r>
      <w:r w:rsidR="008D23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A45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23C4" w:rsidRPr="008D23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AC3" w:rsidRPr="009158ED" w:rsidRDefault="00164AC3" w:rsidP="009158ED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</w:t>
      </w:r>
      <w:r w:rsidR="009158ED">
        <w:rPr>
          <w:rFonts w:ascii="Times New Roman" w:eastAsia="Times New Roman" w:hAnsi="Times New Roman"/>
          <w:sz w:val="24"/>
          <w:szCs w:val="24"/>
          <w:lang w:eastAsia="ru-RU"/>
        </w:rPr>
        <w:t xml:space="preserve">зуется в соответствии с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программой </w:t>
      </w:r>
      <w:r w:rsidR="00B203DF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D42B83">
        <w:rPr>
          <w:rFonts w:ascii="Times New Roman" w:eastAsia="Times New Roman" w:hAnsi="Times New Roman"/>
          <w:sz w:val="24"/>
          <w:szCs w:val="24"/>
          <w:lang w:eastAsia="ru-RU"/>
        </w:rPr>
        <w:t>составленной</w:t>
      </w:r>
      <w:r w:rsidR="00D42B83" w:rsidRPr="00D42B8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</w:t>
      </w:r>
      <w:r w:rsidR="009158ED">
        <w:rPr>
          <w:rFonts w:ascii="Times New Roman" w:eastAsia="Times New Roman" w:hAnsi="Times New Roman"/>
          <w:sz w:val="24"/>
          <w:szCs w:val="24"/>
          <w:lang w:eastAsia="ru-RU"/>
        </w:rPr>
        <w:t>федеральной образовательной программы дошкольного образования (</w:t>
      </w:r>
      <w:r w:rsidR="009158ED">
        <w:rPr>
          <w:rFonts w:ascii="Times New Roman" w:hAnsi="Times New Roman"/>
          <w:sz w:val="24"/>
          <w:szCs w:val="24"/>
          <w:lang w:eastAsia="ru-RU"/>
        </w:rPr>
        <w:t>утверждена Приказом Мин просвещения России от 25.11.2022 г. №1028).</w:t>
      </w:r>
    </w:p>
    <w:p w:rsidR="00164AC3" w:rsidRPr="00C64242" w:rsidRDefault="00164AC3" w:rsidP="00D42B83">
      <w:pPr>
        <w:spacing w:after="0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ведётся на </w:t>
      </w:r>
      <w:proofErr w:type="gramStart"/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русском</w:t>
      </w:r>
      <w:proofErr w:type="gramEnd"/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языке, в очной форме, нормативный срок обучения 5 лет, уровень образования – дошкольное образование.</w:t>
      </w:r>
    </w:p>
    <w:p w:rsidR="00164AC3" w:rsidRPr="00C6424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ДОУ направлена на реализацию:</w:t>
      </w:r>
    </w:p>
    <w:p w:rsidR="00164AC3" w:rsidRPr="000C24F3" w:rsidRDefault="00164AC3" w:rsidP="008E7A3E">
      <w:pPr>
        <w:numPr>
          <w:ilvl w:val="0"/>
          <w:numId w:val="4"/>
        </w:numPr>
        <w:tabs>
          <w:tab w:val="clear" w:pos="1500"/>
        </w:tabs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общих задач, обозначенных в </w:t>
      </w:r>
      <w:r w:rsidR="00CE6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</w:t>
      </w:r>
      <w:r w:rsidR="008E7A3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</w:t>
      </w:r>
      <w:r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«Росинка», </w:t>
      </w:r>
      <w:r w:rsidR="000C24F3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Pr="000C24F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позволяет:</w:t>
      </w:r>
    </w:p>
    <w:p w:rsidR="006F1E90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благоприятные условия 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F2151C">
        <w:rPr>
          <w:rFonts w:ascii="Times New Roman" w:eastAsia="Times New Roman" w:hAnsi="Times New Roman"/>
          <w:sz w:val="24"/>
          <w:szCs w:val="24"/>
          <w:lang w:eastAsia="ru-RU"/>
        </w:rPr>
        <w:t>развития детей в соответствии с их возрастными  и индивидуальными</w:t>
      </w:r>
      <w:r w:rsidR="006F1E9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 и склонностями развития способностей и творческого потенциала каждого ребенка;</w:t>
      </w:r>
    </w:p>
    <w:p w:rsidR="00164AC3" w:rsidRPr="00F73A82" w:rsidRDefault="006F1E90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использовать разнообразные виды детской деятельности, их интеграцию в целях повышения эффективности воспитательно – образовательного процесса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формировать нравственные качества, усваивать социальные нормы жизни в обществе;</w:t>
      </w:r>
    </w:p>
    <w:p w:rsidR="00164AC3" w:rsidRPr="00F73A82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здоровью;</w:t>
      </w:r>
    </w:p>
    <w:p w:rsidR="00164AC3" w:rsidRPr="004D3F51" w:rsidRDefault="00164AC3" w:rsidP="00D42B83">
      <w:pPr>
        <w:numPr>
          <w:ilvl w:val="0"/>
          <w:numId w:val="3"/>
        </w:numPr>
        <w:tabs>
          <w:tab w:val="clear" w:pos="1440"/>
        </w:tabs>
        <w:spacing w:after="0"/>
        <w:ind w:left="720" w:right="97" w:hanging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продуктивную деятельность детей, творчество, приобщать к изобразительному искусству.</w:t>
      </w:r>
    </w:p>
    <w:p w:rsidR="00164AC3" w:rsidRPr="004D3F51" w:rsidRDefault="006F1E90" w:rsidP="00CE60BD">
      <w:pPr>
        <w:spacing w:after="0"/>
        <w:ind w:right="97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</w:t>
      </w:r>
      <w:r w:rsidR="00164AC3" w:rsidRPr="004D3F51">
        <w:rPr>
          <w:rFonts w:ascii="Times New Roman" w:eastAsia="Times New Roman" w:hAnsi="Times New Roman"/>
          <w:sz w:val="24"/>
          <w:szCs w:val="24"/>
          <w:lang w:eastAsia="ru-RU"/>
        </w:rPr>
        <w:t>ь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164AC3" w:rsidRPr="008C4498" w:rsidRDefault="000E7311" w:rsidP="008C4498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Приоритетным направлением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деятельности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ДОУ </w:t>
      </w:r>
      <w:r w:rsidRPr="00680558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F10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</w:t>
      </w:r>
      <w:r w:rsidR="00286332">
        <w:rPr>
          <w:rFonts w:ascii="Times New Roman" w:eastAsia="Times New Roman" w:hAnsi="Times New Roman"/>
          <w:sz w:val="24"/>
          <w:szCs w:val="24"/>
          <w:lang w:eastAsia="ru-RU"/>
        </w:rPr>
        <w:t>по развитию познавательной активности  в рамках социального проекта «Мы вместе»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63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1131" w:rsidRPr="00C11138" w:rsidRDefault="000E7311" w:rsidP="0060113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11138">
        <w:rPr>
          <w:rFonts w:ascii="Times New Roman" w:hAnsi="Times New Roman"/>
          <w:sz w:val="24"/>
          <w:szCs w:val="24"/>
        </w:rPr>
        <w:t xml:space="preserve">Деятельность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C11138">
        <w:rPr>
          <w:rFonts w:ascii="Times New Roman" w:hAnsi="Times New Roman"/>
          <w:sz w:val="24"/>
          <w:szCs w:val="24"/>
        </w:rPr>
        <w:t xml:space="preserve"> в </w:t>
      </w:r>
      <w:r w:rsidR="0059298E">
        <w:rPr>
          <w:rFonts w:ascii="Times New Roman" w:hAnsi="Times New Roman"/>
          <w:sz w:val="24"/>
          <w:szCs w:val="24"/>
        </w:rPr>
        <w:t>2024</w:t>
      </w:r>
      <w:r w:rsidR="00601131" w:rsidRPr="00C11138">
        <w:rPr>
          <w:rFonts w:ascii="Times New Roman" w:hAnsi="Times New Roman"/>
          <w:sz w:val="24"/>
          <w:szCs w:val="24"/>
        </w:rPr>
        <w:t xml:space="preserve"> учебном году была направлена:</w:t>
      </w:r>
    </w:p>
    <w:p w:rsidR="004C1A3E" w:rsidRPr="0003649D" w:rsidRDefault="00601131" w:rsidP="005B2A7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38">
        <w:rPr>
          <w:rFonts w:ascii="Times New Roman" w:hAnsi="Times New Roman"/>
          <w:sz w:val="24"/>
          <w:szCs w:val="24"/>
        </w:rPr>
        <w:t xml:space="preserve"> </w:t>
      </w:r>
      <w:r w:rsidR="004D1B9F" w:rsidRPr="00C11138">
        <w:rPr>
          <w:rFonts w:ascii="Times New Roman" w:hAnsi="Times New Roman"/>
          <w:sz w:val="24"/>
          <w:szCs w:val="24"/>
        </w:rPr>
        <w:t xml:space="preserve">на </w:t>
      </w:r>
      <w:r w:rsidR="005B2A78">
        <w:rPr>
          <w:rFonts w:ascii="Times New Roman" w:hAnsi="Times New Roman"/>
          <w:sz w:val="24"/>
          <w:szCs w:val="24"/>
        </w:rPr>
        <w:t>совершенствование работы по формированию социально – коммуникативной компетентности дошкольников, привлекая к сотрудничеству родителей воспитанников и социальных партнеров.</w:t>
      </w:r>
    </w:p>
    <w:p w:rsidR="00164AC3" w:rsidRDefault="00F70701" w:rsidP="008C449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етский сад продолжил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</w:t>
      </w:r>
      <w:r w:rsidR="0057705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учреждениями  дополнительного образования и культуры: </w:t>
      </w:r>
    </w:p>
    <w:p w:rsidR="00577055" w:rsidRDefault="00577055" w:rsidP="002558C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«Рославльская МЦБС» центральной детской библиотекой;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</w:t>
      </w:r>
      <w:r w:rsidR="00255DC9">
        <w:rPr>
          <w:lang w:eastAsia="ru-RU"/>
        </w:rPr>
        <w:t>в</w:t>
      </w:r>
      <w:r>
        <w:rPr>
          <w:lang w:eastAsia="ru-RU"/>
        </w:rPr>
        <w:t>льская детская музыкальная школа имени М.И. Глинки»;</w:t>
      </w:r>
    </w:p>
    <w:p w:rsidR="002558C5" w:rsidRDefault="00255DC9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МОУ ДОД «ДЮСШ имени В.А. Суха</w:t>
      </w:r>
      <w:r w:rsidR="002558C5">
        <w:rPr>
          <w:lang w:eastAsia="ru-RU"/>
        </w:rPr>
        <w:t>рева»;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ЧОУ «Православная гимназия № 2 Смоленской Епархии»;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МБОУ «Средняя школа № 7 имени Героя Советского Союза Б.С. Левина»;</w:t>
      </w:r>
    </w:p>
    <w:p w:rsidR="002558C5" w:rsidRDefault="002558C5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 ДО «Рославльская детская художественная школа»;</w:t>
      </w:r>
    </w:p>
    <w:p w:rsidR="002558C5" w:rsidRDefault="008B748A" w:rsidP="002558C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МБУК «Рославльский историко-художественный музей»;</w:t>
      </w:r>
    </w:p>
    <w:p w:rsidR="00577055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ОАНО ВО «МПСУ»;</w:t>
      </w:r>
    </w:p>
    <w:p w:rsidR="004F7A2C" w:rsidRDefault="004F7A2C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МБУ </w:t>
      </w:r>
      <w:proofErr w:type="gramStart"/>
      <w:r>
        <w:rPr>
          <w:lang w:eastAsia="ru-RU"/>
        </w:rPr>
        <w:t>ДО</w:t>
      </w:r>
      <w:proofErr w:type="gramEnd"/>
      <w:r w:rsidR="00771E09">
        <w:rPr>
          <w:lang w:eastAsia="ru-RU"/>
        </w:rPr>
        <w:t xml:space="preserve"> «</w:t>
      </w:r>
      <w:proofErr w:type="gramStart"/>
      <w:r w:rsidR="00771E09">
        <w:rPr>
          <w:lang w:eastAsia="ru-RU"/>
        </w:rPr>
        <w:t>Станция</w:t>
      </w:r>
      <w:proofErr w:type="gramEnd"/>
      <w:r w:rsidR="00771E09">
        <w:rPr>
          <w:lang w:eastAsia="ru-RU"/>
        </w:rPr>
        <w:t xml:space="preserve"> юных натуралистов»</w:t>
      </w:r>
      <w:r w:rsidR="007F7CC5">
        <w:rPr>
          <w:lang w:eastAsia="ru-RU"/>
        </w:rPr>
        <w:t>;</w:t>
      </w:r>
    </w:p>
    <w:p w:rsidR="007F7CC5" w:rsidRDefault="007F7CC5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СОГБУ «Рославльский социально – реабилитационный центр для несовершеннолетних «Теремок»</w:t>
      </w:r>
      <w:r w:rsidR="00C309AF">
        <w:rPr>
          <w:lang w:eastAsia="ru-RU"/>
        </w:rPr>
        <w:t>;</w:t>
      </w:r>
    </w:p>
    <w:p w:rsidR="00C309AF" w:rsidRDefault="00C309AF" w:rsidP="00577055">
      <w:pPr>
        <w:pStyle w:val="a3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МБОУ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Центр</w:t>
      </w:r>
      <w:proofErr w:type="gramEnd"/>
      <w:r>
        <w:rPr>
          <w:lang w:eastAsia="ru-RU"/>
        </w:rPr>
        <w:t xml:space="preserve"> развития творчества детей и юношества».</w:t>
      </w:r>
    </w:p>
    <w:p w:rsidR="00040DB6" w:rsidRPr="00577055" w:rsidRDefault="00577055" w:rsidP="008C4498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055">
        <w:rPr>
          <w:rFonts w:ascii="Times New Roman" w:hAnsi="Times New Roman"/>
          <w:sz w:val="24"/>
          <w:szCs w:val="24"/>
          <w:lang w:eastAsia="ru-RU"/>
        </w:rPr>
        <w:t>Цель сотрудничества: создания благоприятных условий для всестороннего  развития детей дошкольного возраста, их способностей и творческого потенциала.</w:t>
      </w:r>
    </w:p>
    <w:p w:rsidR="00DE5D69" w:rsidRPr="00F73A82" w:rsidRDefault="00DE5D69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DE5D69" w:rsidP="00DE5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E5D6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системы управления организации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9507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Управление Д</w:t>
      </w:r>
      <w:r w:rsidR="00F05D14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образовании в Российской Федер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ации» от 29.12.2012 г. № 273-ФЗ </w:t>
      </w:r>
      <w:r w:rsidR="00950728" w:rsidRPr="00F73A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на основе сочетания принципов единоначалия и коллегиальности.</w:t>
      </w:r>
    </w:p>
    <w:p w:rsidR="00164AC3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деятельности Детского сада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Учредитель. Учредителем является Администрация муниципального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«Рославльский  муниципальный округ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>» Смоленской области.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компетенции Учредителя относится: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утверждение Устава Детского сада, изменений и дополнений к нему;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назначение и освобождение от должности заведующего Детским садом;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рассмотрение ежегодного отчёта Детского сада о поступлении и расходовании материальных и финансовых средств, а также отчёта о результатах самообследования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образовательного процесса в Детском саду;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реш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ении вопросов, связанных с 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риально-финансовым обеспечением деятельности Детского сада;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950728" w:rsidRDefault="00950728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решения о реорганизации и ликвидации Детского сада.</w:t>
      </w:r>
    </w:p>
    <w:p w:rsidR="00F05D14" w:rsidRDefault="00F05D14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Default="00164AC3" w:rsidP="002528E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Единоличным исполнительным органом  </w:t>
      </w:r>
      <w:r w:rsidR="00950728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заведующий, который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текущее руководство деятельностью Д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64AC3" w:rsidRDefault="00721955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омпетенции заведующего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 в Уставе Детского сада.</w:t>
      </w:r>
    </w:p>
    <w:p w:rsidR="00721955" w:rsidRDefault="00721955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70701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70701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сформированы коллегиальные органы управления:</w:t>
      </w:r>
    </w:p>
    <w:p w:rsidR="00164AC3" w:rsidRPr="00F73A82" w:rsidRDefault="00721955" w:rsidP="00D42B8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Детским садом осуществляет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бщее 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рание работников Детского сада. В состав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обрания входят все работники Детского сада. Для ведения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>бщего собрания работников открытым голосованием избирается председ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ате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секретарь, которые выполняют свои обязанности на общественных началах. Срок полномочий общего собрания - </w:t>
      </w:r>
      <w:r w:rsidR="008F127F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год. В 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председателем о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бщего собрания 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926E88">
        <w:rPr>
          <w:rFonts w:ascii="Times New Roman" w:eastAsia="Times New Roman" w:hAnsi="Times New Roman"/>
          <w:sz w:val="24"/>
          <w:szCs w:val="24"/>
          <w:lang w:eastAsia="ru-RU"/>
        </w:rPr>
        <w:t>лся заведующий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Компетенции общего собрания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организации и работы общего собрания определяется соответствующим положением, принимаемым общим собранием и утверждаемым приказом заведующего Детским садом.</w:t>
      </w:r>
    </w:p>
    <w:p w:rsidR="00164AC3" w:rsidRPr="00721955" w:rsidRDefault="00164AC3" w:rsidP="00721955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- постоянно действующий коллегиальный орган управления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, объединяющий всех педагогических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роцессе теоритического обучения,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едагогической практики и воспитания детей.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Председателем п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едагогического</w:t>
      </w:r>
      <w:r w:rsidR="002967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является заведующий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Детским садом.</w:t>
      </w:r>
      <w:r w:rsidR="00721955" w:rsidRPr="00721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955">
        <w:rPr>
          <w:rFonts w:ascii="Times New Roman" w:eastAsia="Times New Roman" w:hAnsi="Times New Roman"/>
          <w:sz w:val="24"/>
          <w:szCs w:val="24"/>
          <w:lang w:eastAsia="ru-RU"/>
        </w:rPr>
        <w:t>Компетенции педагогического совета определены в Уставе детского сада.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2C0481" w:rsidRDefault="002C0481" w:rsidP="002C04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164AC3" w:rsidRPr="008C4498" w:rsidRDefault="00164AC3" w:rsidP="002C0481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 с целью реализации  права родителей (законных представителей) нес</w:t>
      </w:r>
      <w:r w:rsidR="003232DA">
        <w:rPr>
          <w:rFonts w:ascii="Times New Roman" w:eastAsia="Times New Roman" w:hAnsi="Times New Roman"/>
          <w:sz w:val="24"/>
          <w:szCs w:val="24"/>
          <w:lang w:eastAsia="ru-RU"/>
        </w:rPr>
        <w:t>овершеннолетних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 в управлении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етским садом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развитие социального партнёрства между всеми заинтересованными сторонами образовательных отношений.  Из своего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избирает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председателя. Председатель Сов</w:t>
      </w:r>
      <w:r w:rsidR="002C0481">
        <w:rPr>
          <w:rFonts w:ascii="Times New Roman" w:eastAsia="Times New Roman" w:hAnsi="Times New Roman"/>
          <w:sz w:val="24"/>
          <w:szCs w:val="24"/>
          <w:lang w:eastAsia="ru-RU"/>
        </w:rPr>
        <w:t>ета родителей в</w:t>
      </w:r>
      <w:r w:rsidR="00CA5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DB6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0C16D6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Анисимова И.В.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Представительным органом работников является действующ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первичная проф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союз</w:t>
      </w:r>
      <w:r w:rsidR="006418A4">
        <w:rPr>
          <w:rFonts w:ascii="Times New Roman" w:eastAsia="Times New Roman" w:hAnsi="Times New Roman"/>
          <w:sz w:val="24"/>
          <w:szCs w:val="24"/>
          <w:lang w:eastAsia="ru-RU"/>
        </w:rPr>
        <w:t>ная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(Проф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>ессиональный союз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педагогов, работников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 и родителей (законных представителей)</w:t>
      </w:r>
      <w:r w:rsidR="00917B1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в тесн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ом контакте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планом мероприятий на год. На заседании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обсуждаются нормативно-правовые документы,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затрагивающие интересы детей и их родителей (законных представителей)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Совета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активное участие в организации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я её обеспечения</w:t>
      </w:r>
      <w:r w:rsidR="00C9088D">
        <w:rPr>
          <w:rFonts w:ascii="Times New Roman" w:eastAsia="Times New Roman" w:hAnsi="Times New Roman"/>
          <w:sz w:val="24"/>
          <w:szCs w:val="24"/>
          <w:lang w:eastAsia="ru-RU"/>
        </w:rPr>
        <w:t>. Совместно с администрацией Детского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контроль 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974AB2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 воспитанников,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B2479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деятельности и пр. </w:t>
      </w:r>
    </w:p>
    <w:p w:rsidR="000F1D30" w:rsidRDefault="000F1D30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B2479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281D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подготовке Д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етского сада к 2023-2024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учебному году были проведены следующие мероприятия:</w:t>
      </w:r>
    </w:p>
    <w:p w:rsidR="00974AB2" w:rsidRPr="003132B3" w:rsidRDefault="00974AB2" w:rsidP="00974AB2">
      <w:pPr>
        <w:pStyle w:val="a3"/>
        <w:numPr>
          <w:ilvl w:val="0"/>
          <w:numId w:val="21"/>
        </w:numPr>
      </w:pPr>
      <w:r w:rsidRPr="003132B3">
        <w:t>во всех дошкольных группах - частичный косметический ремонт (покраска окон, плинтусов; сантехнического оборудования);</w:t>
      </w:r>
    </w:p>
    <w:p w:rsidR="000A20FE" w:rsidRPr="003132B3" w:rsidRDefault="00974AB2" w:rsidP="009F2E5F">
      <w:pPr>
        <w:pStyle w:val="a3"/>
        <w:numPr>
          <w:ilvl w:val="0"/>
          <w:numId w:val="21"/>
        </w:numPr>
      </w:pPr>
      <w:r w:rsidRPr="003132B3">
        <w:t xml:space="preserve">покраска и обновление </w:t>
      </w:r>
      <w:r w:rsidR="003132B3" w:rsidRPr="003132B3">
        <w:t xml:space="preserve">игрового оборудования на </w:t>
      </w:r>
      <w:r w:rsidRPr="003132B3">
        <w:t xml:space="preserve"> участках детского сада; 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 xml:space="preserve">косметический ремонт пищеблока; 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>приобретена мебель для медицинского кабинета;</w:t>
      </w:r>
    </w:p>
    <w:p w:rsidR="004F4885" w:rsidRDefault="004F4885" w:rsidP="004F4885">
      <w:pPr>
        <w:pStyle w:val="a3"/>
        <w:numPr>
          <w:ilvl w:val="0"/>
          <w:numId w:val="21"/>
        </w:numPr>
      </w:pPr>
      <w:r w:rsidRPr="003132B3">
        <w:t xml:space="preserve">приобретена </w:t>
      </w:r>
      <w:r w:rsidR="003132B3" w:rsidRPr="003132B3">
        <w:t xml:space="preserve">посуда на </w:t>
      </w:r>
      <w:proofErr w:type="gramStart"/>
      <w:r w:rsidR="003132B3" w:rsidRPr="003132B3">
        <w:t>пищеблоке</w:t>
      </w:r>
      <w:proofErr w:type="gramEnd"/>
    </w:p>
    <w:p w:rsidR="005B2A78" w:rsidRPr="003132B3" w:rsidRDefault="005B2A78" w:rsidP="004F4885">
      <w:pPr>
        <w:pStyle w:val="a3"/>
        <w:numPr>
          <w:ilvl w:val="0"/>
          <w:numId w:val="21"/>
        </w:numPr>
      </w:pPr>
      <w:r>
        <w:t>приобретена  мебель для пищеблока</w:t>
      </w:r>
    </w:p>
    <w:p w:rsidR="004F4885" w:rsidRPr="003132B3" w:rsidRDefault="004F4885" w:rsidP="004F4885">
      <w:pPr>
        <w:pStyle w:val="a3"/>
        <w:numPr>
          <w:ilvl w:val="0"/>
          <w:numId w:val="21"/>
        </w:numPr>
      </w:pPr>
      <w:r w:rsidRPr="003132B3">
        <w:t>частично обновлена посуда во всех группах детского сада;</w:t>
      </w:r>
    </w:p>
    <w:p w:rsidR="004F4885" w:rsidRPr="003132B3" w:rsidRDefault="004F4885" w:rsidP="009F2E5F">
      <w:pPr>
        <w:pStyle w:val="a3"/>
        <w:numPr>
          <w:ilvl w:val="0"/>
          <w:numId w:val="21"/>
        </w:numPr>
      </w:pPr>
      <w:r w:rsidRPr="003132B3">
        <w:t>приобретена  детская игровая мебель во все группы;</w:t>
      </w:r>
    </w:p>
    <w:p w:rsidR="00591D60" w:rsidRPr="003132B3" w:rsidRDefault="00591D60" w:rsidP="008877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294CD3" w:rsidRDefault="00164AC3" w:rsidP="007C3C6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педагоги и родители участвовали в преобразовании предметно-пространственной развивающей среды детского сада: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 оформлению групп и приемных к новому учебному году;</w:t>
      </w:r>
    </w:p>
    <w:p w:rsidR="00164AC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исследовательской деятельности;</w:t>
      </w:r>
    </w:p>
    <w:p w:rsidR="007C3C6A" w:rsidRPr="00294CD3" w:rsidRDefault="007C3C6A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 проектной деятельности;</w:t>
      </w:r>
    </w:p>
    <w:p w:rsidR="00164AC3" w:rsidRPr="00294CD3" w:rsidRDefault="00164AC3" w:rsidP="00D42B83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CD3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игровой деятельности.</w:t>
      </w:r>
    </w:p>
    <w:p w:rsidR="00164AC3" w:rsidRPr="00FF7360" w:rsidRDefault="00164AC3" w:rsidP="007C3C6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В результате проведённых меропри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ятий ППРС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 пополнилась материалами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игровой и исследовательской  деятельности, 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дидактическими 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и развивающими</w:t>
      </w:r>
      <w:r w:rsidR="00FF7360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играми</w:t>
      </w:r>
      <w:r w:rsidR="00CC7D2B" w:rsidRPr="00FF73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360">
        <w:rPr>
          <w:rFonts w:ascii="Times New Roman" w:eastAsia="Times New Roman" w:hAnsi="Times New Roman"/>
          <w:sz w:val="24"/>
          <w:szCs w:val="24"/>
          <w:lang w:eastAsia="ru-RU"/>
        </w:rPr>
        <w:t>оборудованием</w:t>
      </w:r>
      <w:r w:rsidRPr="00FF7360">
        <w:rPr>
          <w:rFonts w:ascii="Times New Roman" w:eastAsia="Times New Roman" w:hAnsi="Times New Roman"/>
          <w:sz w:val="24"/>
          <w:szCs w:val="28"/>
          <w:lang w:eastAsia="ru-RU"/>
        </w:rPr>
        <w:t xml:space="preserve"> для проектирования познавательно-исследовательской деятельности.</w:t>
      </w:r>
    </w:p>
    <w:p w:rsidR="00164AC3" w:rsidRPr="00F73A82" w:rsidRDefault="00164AC3" w:rsidP="00A34ED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Структура и механизм управления  Д</w:t>
      </w:r>
      <w:r w:rsidR="00281DCA">
        <w:rPr>
          <w:rFonts w:ascii="Times New Roman" w:eastAsia="Times New Roman" w:hAnsi="Times New Roman"/>
          <w:sz w:val="24"/>
          <w:szCs w:val="28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определяют стабильное функционирование. </w:t>
      </w:r>
      <w:proofErr w:type="gramStart"/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</w:t>
      </w:r>
      <w:r w:rsidR="00591D60">
        <w:rPr>
          <w:rFonts w:ascii="Times New Roman" w:eastAsia="Times New Roman" w:hAnsi="Times New Roman"/>
          <w:sz w:val="24"/>
          <w:szCs w:val="28"/>
          <w:lang w:eastAsia="ru-RU"/>
        </w:rPr>
        <w:t>воспитанников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proofErr w:type="gramEnd"/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BA62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содержания и качества подготовки воспитанников</w:t>
      </w:r>
    </w:p>
    <w:p w:rsidR="00164AC3" w:rsidRPr="00F73A82" w:rsidRDefault="00164AC3" w:rsidP="00D42B8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повышения качества работы для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достижения  более высоких результатов развития воспитанников 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255D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мон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иторинг: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Заболеваемости, физического развития воспитанников.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межличностных взаимоотношений в детских коллективах.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освоени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детьми программного материала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Результатов коррекционно-развивающей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 с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нарушениями речи.  </w:t>
      </w:r>
    </w:p>
    <w:p w:rsidR="00164AC3" w:rsidRDefault="00164AC3" w:rsidP="00D42B8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Уровня подготовки выпускников к обучению в школе, адаптации к школьным условиям.</w:t>
      </w:r>
    </w:p>
    <w:p w:rsidR="00164AC3" w:rsidRPr="00F73A82" w:rsidRDefault="00164AC3" w:rsidP="00D42B8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AC0878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Заболеваемость в </w:t>
      </w:r>
      <w:r w:rsidR="00887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CC7D2B"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087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 составила </w:t>
      </w: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по ДОУ </w:t>
      </w:r>
      <w:r w:rsidR="008877D0"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877D0">
        <w:rPr>
          <w:rFonts w:ascii="Times New Roman" w:eastAsia="Times New Roman" w:hAnsi="Times New Roman"/>
          <w:sz w:val="24"/>
          <w:szCs w:val="28"/>
          <w:lang w:eastAsia="ru-RU"/>
        </w:rPr>
        <w:t>330 случаев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4AC3" w:rsidRPr="00AC0878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>Распределение детей по групп</w:t>
      </w:r>
      <w:r w:rsidR="008F27BD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ам здоровья первая – </w:t>
      </w:r>
      <w:r w:rsidR="008877D0">
        <w:rPr>
          <w:rFonts w:ascii="Times New Roman" w:eastAsia="Times New Roman" w:hAnsi="Times New Roman"/>
          <w:sz w:val="24"/>
          <w:szCs w:val="28"/>
          <w:lang w:eastAsia="ru-RU"/>
        </w:rPr>
        <w:t>27</w:t>
      </w:r>
      <w:r w:rsidR="009E35DD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F27BD" w:rsidRPr="00AC0878">
        <w:rPr>
          <w:rFonts w:ascii="Times New Roman" w:eastAsia="Times New Roman" w:hAnsi="Times New Roman"/>
          <w:sz w:val="24"/>
          <w:szCs w:val="28"/>
          <w:lang w:eastAsia="ru-RU"/>
        </w:rPr>
        <w:t>человек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01569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,  вторая – </w:t>
      </w:r>
      <w:r w:rsidR="008877D0">
        <w:rPr>
          <w:rFonts w:ascii="Times New Roman" w:eastAsia="Times New Roman" w:hAnsi="Times New Roman"/>
          <w:sz w:val="24"/>
          <w:szCs w:val="28"/>
          <w:lang w:eastAsia="ru-RU"/>
        </w:rPr>
        <w:t>81</w:t>
      </w:r>
      <w:r w:rsidR="00976DD0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>, третья –</w:t>
      </w:r>
      <w:r w:rsidR="008877D0">
        <w:rPr>
          <w:rFonts w:ascii="Times New Roman" w:eastAsia="Times New Roman" w:hAnsi="Times New Roman"/>
          <w:sz w:val="24"/>
          <w:szCs w:val="28"/>
          <w:lang w:eastAsia="ru-RU"/>
        </w:rPr>
        <w:t>25</w:t>
      </w:r>
      <w:r w:rsidR="00AC0878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,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четвертая  -</w:t>
      </w:r>
      <w:proofErr w:type="gramStart"/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9621C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proofErr w:type="gramEnd"/>
      <w:r w:rsidR="0079621C">
        <w:rPr>
          <w:rFonts w:ascii="Times New Roman" w:eastAsia="Times New Roman" w:hAnsi="Times New Roman"/>
          <w:sz w:val="24"/>
          <w:szCs w:val="28"/>
          <w:lang w:eastAsia="ru-RU"/>
        </w:rPr>
        <w:t xml:space="preserve"> пятая - </w:t>
      </w:r>
      <w:r w:rsidR="009B05BF" w:rsidRPr="00AC0878">
        <w:rPr>
          <w:rFonts w:ascii="Times New Roman" w:eastAsia="Times New Roman" w:hAnsi="Times New Roman"/>
          <w:sz w:val="24"/>
          <w:szCs w:val="28"/>
          <w:lang w:eastAsia="ru-RU"/>
        </w:rPr>
        <w:t>2 человека.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C0878">
        <w:rPr>
          <w:rFonts w:ascii="Times New Roman" w:eastAsia="Times New Roman" w:hAnsi="Times New Roman"/>
          <w:sz w:val="24"/>
          <w:szCs w:val="28"/>
          <w:lang w:eastAsia="ru-RU"/>
        </w:rPr>
        <w:t>В детский сад поступают дети уже имеющие 2 группу здоровья, т.е. имеющие от одного до нескольких заболеваний или отклонений от нормы. Только к подготовительной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>Положительная динамика по физическому развитию воспитанников достигнута за счёт проведения комплекса физкультурно-оздоровительной и профилактической работы в ДОУ,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</w:rPr>
        <w:t>соблюдения противоэпидемических мероприятий с октября по апрель (термометрия, утренний фильтр и пр.), своевременное выя</w:t>
      </w:r>
      <w:r>
        <w:rPr>
          <w:rFonts w:ascii="Times New Roman" w:eastAsia="Times New Roman" w:hAnsi="Times New Roman"/>
          <w:sz w:val="24"/>
          <w:szCs w:val="24"/>
        </w:rPr>
        <w:t>вление  и вывод из детского коллектива</w:t>
      </w:r>
      <w:r w:rsidRPr="00F73A82">
        <w:rPr>
          <w:rFonts w:ascii="Times New Roman" w:eastAsia="Times New Roman" w:hAnsi="Times New Roman"/>
          <w:sz w:val="24"/>
          <w:szCs w:val="24"/>
        </w:rPr>
        <w:t xml:space="preserve"> заболевших детей.</w:t>
      </w:r>
    </w:p>
    <w:p w:rsidR="00164AC3" w:rsidRPr="00F73A82" w:rsidRDefault="00164AC3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 детьми педагоги  успешно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здоровьесберегающие технологии, которые 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на сохранение и укрепление здоровья воспитанников,  организацию образовательного процесса без ущерба здоровью воспитанников, включают: 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корригирующие упражнения для профилактики плоскостопия, формирующие правильную осанку, упражнения направленные на активизацию работы мышц глаз, дыхательную гимнастику;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закаливающие и оздоровительные процедуры: воздушные ванны с упражнениями, ходьба босиком, самомассаж, точечный массаж, хождение  по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ссажным дорожкам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4AC3" w:rsidRPr="00F73A82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разнообразных форм двигательной активности детей  традиционного, игрового характера, с использованием нестандартного оборудования, с включением методик физического развития дошкольников;</w:t>
      </w:r>
    </w:p>
    <w:p w:rsidR="00164AC3" w:rsidRDefault="00164AC3" w:rsidP="00D42B83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планирование Дней здоровья, Недели здоровья, спортивных игр и упражнений, спортивных праздников, физкультурных досугов и др.</w:t>
      </w:r>
    </w:p>
    <w:p w:rsidR="00164AC3" w:rsidRPr="00F73A82" w:rsidRDefault="00164AC3" w:rsidP="00D42B8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5BF" w:rsidRPr="004D0FE4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социометрического исследования показал, что на конец года </w:t>
      </w:r>
      <w:r w:rsidR="004D0FE4"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детском коллективе </w:t>
      </w:r>
      <w:r w:rsidR="004D0FE4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сохраняется благоприятный психологический климат:</w:t>
      </w:r>
      <w:r w:rsidR="004D45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0FE4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увеличился коэффициент сплоченности, взаимных пар и вырос уровень благополучия взаимоотношений среди выпускников. </w:t>
      </w:r>
      <w:r w:rsidR="009B05BF" w:rsidRPr="004D0FE4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Лидерами являются инициативные, доброжелательные и отзывчивые дети. Изоляция некоторых детей связана с частым отсутствием их на протяжении всего учебного года, либо причина кроется в конфликтном поведении.</w:t>
      </w:r>
    </w:p>
    <w:p w:rsidR="004D0FE4" w:rsidRPr="00B85399" w:rsidRDefault="00164AC3" w:rsidP="00D42B83">
      <w:pPr>
        <w:tabs>
          <w:tab w:val="left" w:pos="388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индивидуальной готовности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>ребенка, поступающего в школу,</w:t>
      </w:r>
      <w:r w:rsidRPr="00B8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399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позволил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определить сильные и слабые стороны его развития, правильно организовать </w:t>
      </w:r>
      <w:r w:rsidR="00B85399">
        <w:rPr>
          <w:rFonts w:ascii="Times New Roman" w:hAnsi="Times New Roman"/>
          <w:sz w:val="24"/>
          <w:szCs w:val="24"/>
          <w:shd w:val="clear" w:color="auto" w:fill="FFFFFF"/>
        </w:rPr>
        <w:t xml:space="preserve">в дальнейшем </w:t>
      </w:r>
      <w:r w:rsidR="004D0FE4" w:rsidRPr="00B85399">
        <w:rPr>
          <w:rFonts w:ascii="Times New Roman" w:hAnsi="Times New Roman"/>
          <w:sz w:val="24"/>
          <w:szCs w:val="24"/>
          <w:shd w:val="clear" w:color="auto" w:fill="FFFFFF"/>
        </w:rPr>
        <w:t>индивидуальную работу с учащимся, выявить "скрытую неуспеваемость" и своевременно оказать начинающему школьнику необходимую помощь.</w:t>
      </w:r>
    </w:p>
    <w:p w:rsidR="00164AC3" w:rsidRPr="000723F7" w:rsidRDefault="00164AC3" w:rsidP="00D42B83">
      <w:pPr>
        <w:tabs>
          <w:tab w:val="left" w:pos="3885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3. Мониторинг  уровня освоения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воспитанниками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программног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 материала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направлен на обследование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показателей развития детей. </w:t>
      </w:r>
    </w:p>
    <w:p w:rsidR="00164AC3" w:rsidRPr="00F73A82" w:rsidRDefault="00976DD0" w:rsidP="00D42B83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мониторинга в отчётном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году получены на основе наблюдения педагогов за воспитанниками при проведении </w:t>
      </w:r>
      <w:r w:rsidR="00C92C11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организованной 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образовательной деятельности, при организации совместной образовательной деятельности взрослых с детьми в режимные моменты, в самостоятел</w:t>
      </w:r>
      <w:r w:rsidR="00C74B4E">
        <w:rPr>
          <w:rFonts w:ascii="Times New Roman" w:eastAsia="Times New Roman" w:hAnsi="Times New Roman"/>
          <w:sz w:val="24"/>
          <w:szCs w:val="28"/>
          <w:lang w:eastAsia="ru-RU"/>
        </w:rPr>
        <w:t xml:space="preserve">ьной деятельности воспитанников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образовательной программой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C74B4E" w:rsidRPr="00C64242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="00C74B4E">
        <w:rPr>
          <w:rFonts w:ascii="Times New Roman" w:eastAsia="Times New Roman" w:hAnsi="Times New Roman"/>
          <w:sz w:val="24"/>
          <w:szCs w:val="24"/>
          <w:lang w:eastAsia="ru-RU"/>
        </w:rPr>
        <w:t>«Детский сад «Росинка».</w:t>
      </w:r>
      <w:r w:rsidR="00164AC3"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4AC3" w:rsidRPr="00F73A82" w:rsidRDefault="00164AC3" w:rsidP="0060402F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164AC3" w:rsidRPr="00F73A82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Образовательная деятельность с детьми строится на деятельностном подходе. Педагоги в работе используют: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технологию проблемного обучения – организация образовательной деятельности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строится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 передаче  детям готовых знаний, а участие воспитанников  в процессах,  направленных на получение нового путём решения проблемных задач;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технологию коллективной творческой деятельности – создание различных  предметов коллективной продуктивной деятельности детей;</w:t>
      </w:r>
    </w:p>
    <w:p w:rsidR="00164AC3" w:rsidRPr="00F73A82" w:rsidRDefault="00164AC3" w:rsidP="00D42B83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164AC3" w:rsidRDefault="00164AC3" w:rsidP="003562A1">
      <w:pPr>
        <w:numPr>
          <w:ilvl w:val="0"/>
          <w:numId w:val="5"/>
        </w:num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</w:t>
      </w:r>
    </w:p>
    <w:p w:rsidR="003562A1" w:rsidRPr="003562A1" w:rsidRDefault="003562A1" w:rsidP="003562A1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Содержание и качество подготовки воспитанников  обеспечивают </w:t>
      </w:r>
      <w:r w:rsidR="00C40F99">
        <w:rPr>
          <w:rFonts w:ascii="Times New Roman" w:eastAsia="Times New Roman" w:hAnsi="Times New Roman"/>
          <w:sz w:val="24"/>
          <w:szCs w:val="28"/>
          <w:lang w:eastAsia="ru-RU"/>
        </w:rPr>
        <w:t>достижение воспитанниками уровня необходимого и достаточного для успешного освоения следующего уровня образования.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64AC3" w:rsidRPr="00F73A82" w:rsidRDefault="00164AC3" w:rsidP="00D42B83">
      <w:pPr>
        <w:spacing w:after="0"/>
        <w:ind w:left="12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3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организации учебного процесса</w:t>
      </w:r>
    </w:p>
    <w:p w:rsidR="00164AC3" w:rsidRPr="00F73A82" w:rsidRDefault="00164AC3" w:rsidP="00D42B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ДОУ функционировало 6 групп</w:t>
      </w:r>
      <w:r w:rsidR="00C40F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группа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для детей раннего возраста от 1,5 до 3 лет;</w:t>
      </w:r>
    </w:p>
    <w:p w:rsidR="00164AC3" w:rsidRDefault="00AB02FD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младшая группа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2C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3-4 года</w:t>
      </w:r>
      <w:r w:rsidR="00164A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2C11" w:rsidRPr="00C92C11" w:rsidRDefault="00C92C11" w:rsidP="00C92C1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 группа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93A">
        <w:rPr>
          <w:rFonts w:ascii="Times New Roman" w:eastAsia="Times New Roman" w:hAnsi="Times New Roman"/>
          <w:sz w:val="24"/>
          <w:szCs w:val="24"/>
          <w:lang w:eastAsia="ru-RU"/>
        </w:rPr>
        <w:t>4-5 лет;</w:t>
      </w:r>
    </w:p>
    <w:p w:rsidR="00AB02FD" w:rsidRPr="00CC7D2B" w:rsidRDefault="00C92C11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старшая группа  </w:t>
      </w:r>
      <w:r w:rsidR="00AB02FD" w:rsidRPr="00CC7D2B">
        <w:rPr>
          <w:rFonts w:ascii="Times New Roman" w:eastAsia="Times New Roman" w:hAnsi="Times New Roman"/>
          <w:sz w:val="24"/>
          <w:szCs w:val="24"/>
          <w:lang w:eastAsia="ru-RU"/>
        </w:rPr>
        <w:t xml:space="preserve"> 5-6 лет;</w:t>
      </w:r>
    </w:p>
    <w:p w:rsidR="00164AC3" w:rsidRDefault="00164AC3" w:rsidP="00D42B83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</w:t>
      </w:r>
      <w:r w:rsidR="00AB02FD">
        <w:rPr>
          <w:rFonts w:ascii="Times New Roman" w:eastAsia="Times New Roman" w:hAnsi="Times New Roman"/>
          <w:sz w:val="24"/>
          <w:szCs w:val="24"/>
          <w:lang w:eastAsia="ru-RU"/>
        </w:rPr>
        <w:t>дготовительная к школе группа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 xml:space="preserve"> № 1 </w:t>
      </w:r>
      <w:r w:rsidR="00AB0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02FD">
        <w:rPr>
          <w:rFonts w:ascii="Times New Roman" w:eastAsia="Times New Roman" w:hAnsi="Times New Roman"/>
          <w:sz w:val="24"/>
          <w:szCs w:val="24"/>
          <w:lang w:eastAsia="ru-RU"/>
        </w:rPr>
        <w:t>6 - 8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лет;</w:t>
      </w:r>
    </w:p>
    <w:p w:rsidR="00176948" w:rsidRPr="00176948" w:rsidRDefault="00176948" w:rsidP="0017694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подготовительная к школе группа № 2  6 - 8 лет;</w:t>
      </w:r>
    </w:p>
    <w:p w:rsidR="00164AC3" w:rsidRPr="00F73A82" w:rsidRDefault="00164AC3" w:rsidP="00AB02FD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FA0CB4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Режим работы ДОУ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пятидневная рабочая неделя.</w:t>
      </w:r>
    </w:p>
    <w:p w:rsidR="00164AC3" w:rsidRPr="00B15CA5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пребывания детей в детском саду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64DA7">
        <w:rPr>
          <w:rFonts w:ascii="Times New Roman" w:eastAsia="Times New Roman" w:hAnsi="Times New Roman"/>
          <w:sz w:val="24"/>
          <w:szCs w:val="24"/>
          <w:lang w:eastAsia="ru-RU"/>
        </w:rPr>
        <w:t xml:space="preserve"> 12 часов (с 7.00 до 19.00).</w:t>
      </w:r>
    </w:p>
    <w:p w:rsidR="00164AC3" w:rsidRPr="00045A61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Списочный состав </w:t>
      </w:r>
      <w:r w:rsidR="00C40F99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в 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C40F99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г. – 1</w:t>
      </w:r>
      <w:r w:rsidR="00AF7B9F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78793A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DA7" w:rsidRPr="00045A61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, в том числе в возр</w:t>
      </w:r>
      <w:r w:rsidR="009908A3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асте до 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>3-х лет 23 человек и 127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от </w:t>
      </w:r>
      <w:r w:rsidR="00D64DA7" w:rsidRPr="00045A61">
        <w:rPr>
          <w:rFonts w:ascii="Times New Roman" w:eastAsia="Times New Roman" w:hAnsi="Times New Roman"/>
          <w:sz w:val="24"/>
          <w:szCs w:val="24"/>
          <w:lang w:eastAsia="ru-RU"/>
        </w:rPr>
        <w:t>3до 8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164AC3" w:rsidRPr="00045A61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Среднемесячная посещаемость детьми детского сада в течение отчётного периода   составляет </w:t>
      </w:r>
      <w:r w:rsidR="00176948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="007A2A1D" w:rsidRPr="0004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F3D" w:rsidRPr="00045A61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014029" w:rsidRPr="00045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045A61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</w:t>
      </w:r>
      <w:r w:rsidR="00C93EE9" w:rsidRPr="00045A61">
        <w:rPr>
          <w:rFonts w:ascii="Times New Roman" w:eastAsia="Times New Roman" w:hAnsi="Times New Roman"/>
          <w:sz w:val="24"/>
          <w:szCs w:val="24"/>
          <w:lang w:eastAsia="ru-RU"/>
        </w:rPr>
        <w:t>уются в соответствии с к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алендарным учебным графико</w:t>
      </w:r>
      <w:r w:rsidR="00C93EE9" w:rsidRPr="00045A6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45A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3824DD" w:rsidP="007A2A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 09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B44E1">
        <w:rPr>
          <w:rFonts w:ascii="Times New Roman" w:eastAsia="Times New Roman" w:hAnsi="Times New Roman"/>
          <w:sz w:val="24"/>
          <w:szCs w:val="24"/>
          <w:lang w:eastAsia="ru-RU"/>
        </w:rPr>
        <w:t>12 января 2024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4E1">
        <w:rPr>
          <w:rFonts w:ascii="Times New Roman" w:eastAsia="Times New Roman" w:hAnsi="Times New Roman"/>
          <w:sz w:val="24"/>
          <w:szCs w:val="24"/>
          <w:lang w:eastAsia="ru-RU"/>
        </w:rPr>
        <w:t xml:space="preserve"> с 25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B44E1">
        <w:rPr>
          <w:rFonts w:ascii="Times New Roman" w:eastAsia="Times New Roman" w:hAnsi="Times New Roman"/>
          <w:sz w:val="24"/>
          <w:szCs w:val="24"/>
          <w:lang w:eastAsia="ru-RU"/>
        </w:rPr>
        <w:t>29 марта 2024</w:t>
      </w:r>
      <w:r w:rsidR="00C506E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A2A1D" w:rsidRPr="00820C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каникулы: организуется совместная деятельность педагогов с детьми,    самостоятельная деятельность, досуги, развлекательные мероприят</w:t>
      </w:r>
      <w:r w:rsidR="00E21A7E" w:rsidRPr="00820C53">
        <w:rPr>
          <w:rFonts w:ascii="Times New Roman" w:eastAsia="Times New Roman" w:hAnsi="Times New Roman"/>
          <w:sz w:val="24"/>
          <w:szCs w:val="24"/>
          <w:lang w:eastAsia="ru-RU"/>
        </w:rPr>
        <w:t>ия, индивидуальная работа и т.д</w:t>
      </w:r>
      <w:r w:rsidR="00164AC3" w:rsidRPr="00820C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0C53" w:rsidRPr="00820C5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44E1">
        <w:rPr>
          <w:rFonts w:ascii="Times New Roman" w:eastAsia="Times New Roman" w:hAnsi="Times New Roman"/>
          <w:sz w:val="24"/>
          <w:szCs w:val="24"/>
          <w:lang w:eastAsia="ru-RU"/>
        </w:rPr>
        <w:t xml:space="preserve"> 03.06.2024 по 30.08.2024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 летний оздоровительный период.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планирует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в соответствии с утвержденной </w:t>
      </w:r>
      <w:r w:rsidR="00B0455E">
        <w:rPr>
          <w:rFonts w:ascii="Times New Roman" w:eastAsia="Times New Roman" w:hAnsi="Times New Roman"/>
          <w:sz w:val="24"/>
          <w:szCs w:val="24"/>
          <w:lang w:eastAsia="ru-RU"/>
        </w:rPr>
        <w:t>циклограммой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 Количество и продолжительн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непрерывной организованной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установлено в соответствии с санитарно-гигиеническими  нормами и требованиями (СанПиН 2.4.1.3049-13):  </w:t>
      </w:r>
    </w:p>
    <w:p w:rsidR="00164AC3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Продолжительн</w:t>
      </w:r>
      <w:r w:rsidR="00582541">
        <w:rPr>
          <w:rFonts w:ascii="Times New Roman" w:eastAsia="Times New Roman" w:hAnsi="Times New Roman"/>
          <w:sz w:val="24"/>
          <w:szCs w:val="26"/>
          <w:lang w:eastAsia="ru-RU"/>
        </w:rPr>
        <w:t>ость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организованной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образовательной деятельности:</w:t>
      </w:r>
    </w:p>
    <w:p w:rsidR="00164AC3" w:rsidRPr="00035307" w:rsidRDefault="00164AC3" w:rsidP="00D42B83">
      <w:pPr>
        <w:pStyle w:val="a3"/>
        <w:numPr>
          <w:ilvl w:val="0"/>
          <w:numId w:val="19"/>
        </w:numPr>
        <w:spacing w:line="276" w:lineRule="auto"/>
        <w:rPr>
          <w:szCs w:val="26"/>
          <w:lang w:eastAsia="ru-RU"/>
        </w:rPr>
      </w:pPr>
      <w:r w:rsidRPr="00035307">
        <w:rPr>
          <w:szCs w:val="26"/>
          <w:lang w:eastAsia="ru-RU"/>
        </w:rPr>
        <w:t>для детей от</w:t>
      </w:r>
      <w:r w:rsidR="00B0455E">
        <w:rPr>
          <w:szCs w:val="26"/>
          <w:lang w:eastAsia="ru-RU"/>
        </w:rPr>
        <w:t xml:space="preserve"> </w:t>
      </w:r>
      <w:r w:rsidRPr="00035307">
        <w:rPr>
          <w:szCs w:val="26"/>
          <w:lang w:eastAsia="ru-RU"/>
        </w:rPr>
        <w:t>1.5 до 3-х лет не более 10 занятий в неделю по 8-10 минут.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для детей от 3 до 4-х лет – не более 15 минут,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для детей от 4-х до 5-ти лет – не более 20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для детей от 5 до 6-ти лет – не более 25 минут, </w:t>
      </w:r>
    </w:p>
    <w:p w:rsidR="00164AC3" w:rsidRPr="00F73A82" w:rsidRDefault="00164AC3" w:rsidP="00D42B83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>для д</w:t>
      </w:r>
      <w:r w:rsidR="007A2A1D">
        <w:rPr>
          <w:rFonts w:ascii="Times New Roman" w:eastAsia="Times New Roman" w:hAnsi="Times New Roman"/>
          <w:sz w:val="24"/>
          <w:szCs w:val="26"/>
          <w:lang w:eastAsia="ru-RU"/>
        </w:rPr>
        <w:t>етей от  6-ти  до 8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-ми лет – не более 30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Максимально допустимый объём образовательной нагрузки в первой половине дня: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младшей и средней группах не превышает 30 и 40 минут соответственно, </w:t>
      </w:r>
    </w:p>
    <w:p w:rsidR="00164AC3" w:rsidRPr="00F73A82" w:rsidRDefault="00164AC3" w:rsidP="00D42B83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в старшей и подготовительной группах  – 45 минут и 1,5 часа соответственно.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>Образовательная деятельность с детьми старшего дошкольного возраста осуществляется и  во второй половине дня после дневного сна. Её продолжительность составляет не более 25 – 30 минут в день.</w:t>
      </w:r>
    </w:p>
    <w:p w:rsidR="00164AC3" w:rsidRPr="00F73A82" w:rsidRDefault="00C506E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В процессе проведения  ООД  имеют место быть </w:t>
      </w:r>
      <w:r w:rsidR="00164AC3"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физкультурные минутки, динамические паузы.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Перерывы между </w:t>
      </w:r>
      <w:r w:rsidR="00C506E3">
        <w:rPr>
          <w:rFonts w:ascii="Times New Roman" w:eastAsia="Times New Roman" w:hAnsi="Times New Roman"/>
          <w:sz w:val="24"/>
          <w:szCs w:val="26"/>
          <w:lang w:eastAsia="ru-RU"/>
        </w:rPr>
        <w:t xml:space="preserve">ООД </w:t>
      </w: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 – не менее 10 минут.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6"/>
          <w:lang w:eastAsia="ru-RU"/>
        </w:rPr>
        <w:t xml:space="preserve">Образовательную деятельность, требующую повышенной познавательной активности и умственного напряжения детей, педагоги организуют в первую половину дня.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нагрузка во вторник, среду.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t>Медицинское обслужи</w:t>
      </w:r>
      <w:r>
        <w:rPr>
          <w:rFonts w:ascii="Times New Roman" w:hAnsi="Times New Roman"/>
          <w:sz w:val="24"/>
          <w:szCs w:val="24"/>
        </w:rPr>
        <w:t xml:space="preserve">вание в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E21A7E">
        <w:rPr>
          <w:rFonts w:ascii="Times New Roman" w:hAnsi="Times New Roman"/>
          <w:sz w:val="24"/>
          <w:szCs w:val="24"/>
        </w:rPr>
        <w:t xml:space="preserve"> осуществляет Рославльская ЦРБ</w:t>
      </w:r>
      <w:r w:rsidRPr="00F73A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A0C97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0C97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hAnsi="Times New Roman"/>
          <w:bCs/>
          <w:sz w:val="24"/>
          <w:szCs w:val="24"/>
        </w:rPr>
        <w:t xml:space="preserve">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  <w:r w:rsidRPr="00F73A82">
        <w:rPr>
          <w:rFonts w:ascii="Times New Roman" w:hAnsi="Times New Roman"/>
          <w:sz w:val="24"/>
          <w:szCs w:val="24"/>
        </w:rPr>
        <w:t xml:space="preserve">Медицинский кабинет оснащён необходимым медицинским </w:t>
      </w:r>
      <w:r w:rsidR="00E21A7E">
        <w:rPr>
          <w:rFonts w:ascii="Times New Roman" w:hAnsi="Times New Roman"/>
          <w:sz w:val="24"/>
          <w:szCs w:val="24"/>
        </w:rPr>
        <w:t>оборудованием, медикаментами</w:t>
      </w:r>
      <w:r w:rsidRPr="00F73A82">
        <w:rPr>
          <w:rFonts w:ascii="Times New Roman" w:hAnsi="Times New Roman"/>
          <w:sz w:val="24"/>
          <w:szCs w:val="24"/>
        </w:rPr>
        <w:t xml:space="preserve">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 xml:space="preserve">Медицинский персонал наряду с администрацией </w:t>
      </w:r>
      <w:r w:rsidR="00935D2A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35D2A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hAnsi="Times New Roman"/>
          <w:bCs/>
          <w:sz w:val="24"/>
          <w:szCs w:val="24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164AC3" w:rsidRPr="00F73A82" w:rsidRDefault="00164AC3" w:rsidP="00D42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sz w:val="24"/>
          <w:szCs w:val="24"/>
        </w:rPr>
        <w:tab/>
      </w:r>
      <w:r w:rsidRPr="00F73A82">
        <w:rPr>
          <w:rFonts w:ascii="Times New Roman" w:hAnsi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3A82">
        <w:rPr>
          <w:rFonts w:ascii="Times New Roman" w:hAnsi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оказываются бесплатно.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Организация питания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Arial" w:hAnsi="Times New Roman"/>
          <w:sz w:val="24"/>
          <w:szCs w:val="24"/>
        </w:rPr>
        <w:t xml:space="preserve">  соответствует санитарно-эпидемиологическим правилам и нор</w:t>
      </w:r>
      <w:r>
        <w:rPr>
          <w:rFonts w:ascii="Times New Roman" w:eastAsia="Arial" w:hAnsi="Times New Roman"/>
          <w:sz w:val="24"/>
          <w:szCs w:val="24"/>
        </w:rPr>
        <w:t xml:space="preserve">мативам.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Arial" w:hAnsi="Times New Roman"/>
          <w:sz w:val="24"/>
          <w:szCs w:val="24"/>
        </w:rPr>
        <w:t xml:space="preserve"> организовано 4-х</w:t>
      </w:r>
      <w:r w:rsidRPr="00F73A82">
        <w:rPr>
          <w:rFonts w:ascii="Times New Roman" w:eastAsia="Arial" w:hAnsi="Times New Roman"/>
          <w:sz w:val="24"/>
          <w:szCs w:val="24"/>
        </w:rPr>
        <w:t xml:space="preserve"> разовое питание. Питание организовано в соответствии с примерным десятидневным меню, составленным с учетом рекомендуемых среднесуточных норм питания  для двух возрастных категорий: для детей с </w:t>
      </w:r>
      <w:r w:rsidR="00C506E3">
        <w:rPr>
          <w:rFonts w:ascii="Times New Roman" w:eastAsia="Arial" w:hAnsi="Times New Roman"/>
          <w:sz w:val="24"/>
          <w:szCs w:val="24"/>
        </w:rPr>
        <w:t xml:space="preserve">1.5 </w:t>
      </w:r>
      <w:r w:rsidRPr="00F73A82">
        <w:rPr>
          <w:rFonts w:ascii="Times New Roman" w:eastAsia="Arial" w:hAnsi="Times New Roman"/>
          <w:sz w:val="24"/>
          <w:szCs w:val="24"/>
        </w:rPr>
        <w:t xml:space="preserve"> </w:t>
      </w:r>
      <w:r w:rsidR="00C506E3">
        <w:rPr>
          <w:rFonts w:ascii="Times New Roman" w:eastAsia="Arial" w:hAnsi="Times New Roman"/>
          <w:sz w:val="24"/>
          <w:szCs w:val="24"/>
        </w:rPr>
        <w:t>до 3-х лет и для детей от 3 до 8</w:t>
      </w:r>
      <w:r w:rsidRPr="00F73A82">
        <w:rPr>
          <w:rFonts w:ascii="Times New Roman" w:eastAsia="Arial" w:hAnsi="Times New Roman"/>
          <w:sz w:val="24"/>
          <w:szCs w:val="24"/>
        </w:rPr>
        <w:t xml:space="preserve"> лет.  </w:t>
      </w:r>
    </w:p>
    <w:p w:rsidR="00164AC3" w:rsidRPr="00F73A82" w:rsidRDefault="00164AC3" w:rsidP="00D42B8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F73A82">
        <w:rPr>
          <w:rFonts w:ascii="Times New Roman" w:eastAsia="Arial" w:hAnsi="Times New Roman"/>
          <w:sz w:val="24"/>
          <w:szCs w:val="24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 На каждое блюдо </w:t>
      </w:r>
      <w:r w:rsidR="00A73DE4">
        <w:rPr>
          <w:rFonts w:ascii="Times New Roman" w:eastAsia="Arial" w:hAnsi="Times New Roman"/>
          <w:sz w:val="24"/>
          <w:szCs w:val="24"/>
        </w:rPr>
        <w:t>разработана</w:t>
      </w:r>
      <w:r w:rsidRPr="00F73A82">
        <w:rPr>
          <w:rFonts w:ascii="Times New Roman" w:eastAsia="Arial" w:hAnsi="Times New Roman"/>
          <w:sz w:val="24"/>
          <w:szCs w:val="24"/>
        </w:rPr>
        <w:t xml:space="preserve"> технологическая карта. </w:t>
      </w:r>
    </w:p>
    <w:p w:rsidR="00164AC3" w:rsidRPr="00F73A82" w:rsidRDefault="00164AC3" w:rsidP="00D42B83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 </w:t>
      </w:r>
    </w:p>
    <w:p w:rsidR="00164AC3" w:rsidRPr="00CC6268" w:rsidRDefault="00164AC3" w:rsidP="00CC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A82">
        <w:rPr>
          <w:rFonts w:ascii="Times New Roman" w:hAnsi="Times New Roman"/>
          <w:b/>
          <w:sz w:val="24"/>
          <w:szCs w:val="24"/>
        </w:rPr>
        <w:t>Вывод:</w:t>
      </w:r>
      <w:r w:rsidRPr="00F73A82">
        <w:rPr>
          <w:rFonts w:ascii="Times New Roman" w:hAnsi="Times New Roman"/>
          <w:sz w:val="24"/>
          <w:szCs w:val="24"/>
        </w:rPr>
        <w:t xml:space="preserve"> </w:t>
      </w:r>
      <w:r w:rsidR="00492604">
        <w:rPr>
          <w:rFonts w:ascii="Times New Roman" w:hAnsi="Times New Roman"/>
          <w:sz w:val="24"/>
          <w:szCs w:val="24"/>
        </w:rPr>
        <w:t>в</w:t>
      </w:r>
      <w:r w:rsidR="00D7143C">
        <w:rPr>
          <w:rFonts w:ascii="Times New Roman" w:hAnsi="Times New Roman"/>
          <w:sz w:val="24"/>
          <w:szCs w:val="24"/>
        </w:rPr>
        <w:t>оспитатель</w:t>
      </w:r>
      <w:r w:rsidR="00494017">
        <w:rPr>
          <w:rFonts w:ascii="Times New Roman" w:hAnsi="Times New Roman"/>
          <w:sz w:val="24"/>
          <w:szCs w:val="24"/>
        </w:rPr>
        <w:t>но</w:t>
      </w:r>
      <w:r w:rsidR="00D7143C">
        <w:rPr>
          <w:rFonts w:ascii="Times New Roman" w:hAnsi="Times New Roman"/>
          <w:sz w:val="24"/>
          <w:szCs w:val="24"/>
        </w:rPr>
        <w:t>-образовательный</w:t>
      </w:r>
      <w:r w:rsidRPr="00F73A82">
        <w:rPr>
          <w:rFonts w:ascii="Times New Roman" w:hAnsi="Times New Roman"/>
          <w:sz w:val="24"/>
          <w:szCs w:val="24"/>
        </w:rPr>
        <w:t xml:space="preserve"> процесс в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164AC3" w:rsidRDefault="00164AC3" w:rsidP="00CC6268">
      <w:pPr>
        <w:spacing w:after="0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CC62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кадрового обеспечения</w:t>
      </w: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Образовательной программы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 руководящими, педагогическими, учебно-вспомогательными, административн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о-хозяйственными работниками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73DE4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3DE4">
        <w:rPr>
          <w:rFonts w:ascii="Times New Roman" w:eastAsia="Times New Roman" w:hAnsi="Times New Roman"/>
          <w:sz w:val="24"/>
          <w:szCs w:val="24"/>
          <w:lang w:eastAsia="ru-RU"/>
        </w:rPr>
        <w:t>етский сад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 кадрами на 100 %. Общее количество р</w:t>
      </w:r>
      <w:r w:rsidR="009B44E1">
        <w:rPr>
          <w:rFonts w:ascii="Times New Roman" w:eastAsia="Times New Roman" w:hAnsi="Times New Roman"/>
          <w:sz w:val="24"/>
          <w:szCs w:val="24"/>
          <w:lang w:eastAsia="ru-RU"/>
        </w:rPr>
        <w:t>аботающих в  2024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415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="00494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в том числ</w:t>
      </w:r>
      <w:r w:rsidR="00C309AF">
        <w:rPr>
          <w:rFonts w:ascii="Times New Roman" w:eastAsia="Times New Roman" w:hAnsi="Times New Roman"/>
          <w:sz w:val="24"/>
          <w:szCs w:val="24"/>
          <w:lang w:eastAsia="ru-RU"/>
        </w:rPr>
        <w:t>е педагогических работников – 14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CC6268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2538"/>
      </w:tblGrid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7A2A1D" w:rsidRDefault="009B44E1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педагогического персонала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Образование:  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высшее</w:t>
            </w:r>
          </w:p>
        </w:tc>
        <w:tc>
          <w:tcPr>
            <w:tcW w:w="2538" w:type="dxa"/>
          </w:tcPr>
          <w:p w:rsidR="007A2A1D" w:rsidRPr="0067477E" w:rsidRDefault="00C309AF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 50</w:t>
            </w:r>
            <w:r w:rsidR="007A2A1D"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среднее специальное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r w:rsidR="00C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8287" w:type="dxa"/>
            <w:gridSpan w:val="2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квалификационной  категории: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высшая</w:t>
            </w:r>
          </w:p>
        </w:tc>
        <w:tc>
          <w:tcPr>
            <w:tcW w:w="2538" w:type="dxa"/>
          </w:tcPr>
          <w:p w:rsidR="007A2A1D" w:rsidRPr="0067477E" w:rsidRDefault="003824D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 50</w:t>
            </w:r>
            <w:r w:rsidR="00C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A2A1D" w:rsidRPr="0067477E" w:rsidTr="007A2A1D">
        <w:trPr>
          <w:trHeight w:val="341"/>
        </w:trPr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первая категория</w:t>
            </w:r>
          </w:p>
        </w:tc>
        <w:tc>
          <w:tcPr>
            <w:tcW w:w="2538" w:type="dxa"/>
          </w:tcPr>
          <w:p w:rsidR="007A2A1D" w:rsidRPr="000F4415" w:rsidRDefault="003824D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14</w:t>
            </w:r>
            <w:r w:rsidR="007A2A1D" w:rsidRPr="000F44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538" w:type="dxa"/>
          </w:tcPr>
          <w:p w:rsidR="007A2A1D" w:rsidRPr="0067477E" w:rsidRDefault="008423BC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5 - 36</w:t>
            </w:r>
            <w:r w:rsidR="007A2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аттестации</w:t>
            </w:r>
          </w:p>
        </w:tc>
        <w:tc>
          <w:tcPr>
            <w:tcW w:w="2538" w:type="dxa"/>
          </w:tcPr>
          <w:p w:rsidR="007A2A1D" w:rsidRPr="0067477E" w:rsidRDefault="00FF7360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2A1D" w:rsidRPr="0067477E" w:rsidTr="007A2A1D">
        <w:tc>
          <w:tcPr>
            <w:tcW w:w="5749" w:type="dxa"/>
          </w:tcPr>
          <w:p w:rsidR="007A2A1D" w:rsidRPr="0067477E" w:rsidRDefault="007A2A1D" w:rsidP="00D42B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почётные звания и награды</w:t>
            </w:r>
          </w:p>
        </w:tc>
        <w:tc>
          <w:tcPr>
            <w:tcW w:w="2538" w:type="dxa"/>
          </w:tcPr>
          <w:p w:rsidR="007A2A1D" w:rsidRPr="0067477E" w:rsidRDefault="007A2A1D" w:rsidP="00D42B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Курсовую подготовку имеют 1</w:t>
      </w:r>
      <w:r w:rsidR="00C309AF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педагогов -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100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% 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 коллектив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стабильный, работоспособный.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учебно-методического, библиотечно-информационного обеспечения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506E3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необходимое методическое обеспечение: программы, методические </w:t>
      </w:r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пособия, дидактический материал по 5 – </w:t>
      </w:r>
      <w:proofErr w:type="spellStart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="00C506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областям.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Программно-методи</w:t>
      </w:r>
      <w:r w:rsidR="00FF7360">
        <w:rPr>
          <w:rFonts w:ascii="Times New Roman" w:eastAsia="Times New Roman" w:hAnsi="Times New Roman"/>
          <w:sz w:val="24"/>
          <w:szCs w:val="24"/>
          <w:lang w:eastAsia="ru-RU"/>
        </w:rPr>
        <w:t>ческое обеспечение составляет 90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Перспективы: </w:t>
      </w:r>
    </w:p>
    <w:p w:rsidR="00164AC3" w:rsidRPr="00F73A82" w:rsidRDefault="00164AC3" w:rsidP="00D42B8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Сформиров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ать полный учебно-методический комплект для ведения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о</w:t>
      </w:r>
      <w:r w:rsid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бразовательной деятельности </w:t>
      </w:r>
      <w:r w:rsidR="001A6C85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A6C85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64AC3" w:rsidRPr="00F73A82" w:rsidRDefault="00164AC3" w:rsidP="00D42B83">
      <w:pPr>
        <w:spacing w:after="0"/>
        <w:ind w:right="21"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обеспечение включает:</w:t>
      </w:r>
    </w:p>
    <w:p w:rsidR="00164AC3" w:rsidRPr="005324E5" w:rsidRDefault="00164AC3" w:rsidP="00D42B83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в ДОУ </w:t>
      </w:r>
      <w:r w:rsidR="007C4545">
        <w:rPr>
          <w:rFonts w:ascii="Times New Roman" w:eastAsia="Times New Roman" w:hAnsi="Times New Roman"/>
          <w:sz w:val="24"/>
          <w:szCs w:val="28"/>
          <w:lang w:eastAsia="ru-RU"/>
        </w:rPr>
        <w:t>имеется выход в сеть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Интернет, имеется электронная </w:t>
      </w:r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>почта</w:t>
      </w:r>
      <w:r w:rsidR="00CC6268" w:rsidRPr="00CC6268">
        <w:t xml:space="preserve">: 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rosinka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-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roslavl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@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CC6268" w:rsidRPr="00CC6268">
        <w:rPr>
          <w:rFonts w:ascii="Times New Roman" w:hAnsi="Times New Roman"/>
          <w:sz w:val="24"/>
          <w:szCs w:val="24"/>
        </w:rPr>
        <w:t>.</w:t>
      </w:r>
      <w:proofErr w:type="spellStart"/>
      <w:r w:rsidR="00CC62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hyperlink r:id="rId10" w:history="1"/>
      <w:r w:rsidRPr="00CC626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работает сайт ДОУ </w:t>
      </w:r>
      <w:r w:rsidRPr="007C4545">
        <w:rPr>
          <w:rFonts w:ascii="Times New Roman" w:eastAsia="Times New Roman" w:hAnsi="Times New Roman"/>
          <w:sz w:val="24"/>
          <w:szCs w:val="24"/>
          <w:lang w:eastAsia="ru-RU"/>
        </w:rPr>
        <w:t>(адрес сайта</w:t>
      </w:r>
      <w:r w:rsidR="00CC6268" w:rsidRPr="007C454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C454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B243D" w:rsidRPr="008737C8">
          <w:rPr>
            <w:rStyle w:val="a9"/>
            <w:rFonts w:ascii="Times New Roman" w:hAnsi="Times New Roman"/>
            <w:sz w:val="24"/>
            <w:szCs w:val="24"/>
          </w:rPr>
          <w:t>http://ds-rosl-rosinka.gov67.ru/</w:t>
        </w:r>
      </w:hyperlink>
      <w:r w:rsidR="007C4545">
        <w:rPr>
          <w:rFonts w:ascii="Times New Roman" w:hAnsi="Times New Roman"/>
          <w:sz w:val="24"/>
          <w:szCs w:val="24"/>
        </w:rPr>
        <w:t>)</w:t>
      </w:r>
      <w:r w:rsidR="005B243D">
        <w:rPr>
          <w:rFonts w:ascii="Times New Roman" w:hAnsi="Times New Roman"/>
          <w:sz w:val="24"/>
          <w:szCs w:val="24"/>
        </w:rPr>
        <w:t xml:space="preserve">, имеется страничка в социальной сети ВКонтакте (адрес ссылки  </w:t>
      </w:r>
      <w:hyperlink r:id="rId12" w:history="1">
        <w:r w:rsidR="005B243D" w:rsidRPr="00655DB0">
          <w:rPr>
            <w:rStyle w:val="a9"/>
          </w:rPr>
          <w:t>https://vk.com/public202499537</w:t>
        </w:r>
      </w:hyperlink>
      <w:r w:rsidR="005B243D">
        <w:rPr>
          <w:rStyle w:val="a9"/>
        </w:rPr>
        <w:t xml:space="preserve">) </w:t>
      </w:r>
    </w:p>
    <w:p w:rsidR="00164AC3" w:rsidRPr="00F73A82" w:rsidRDefault="00164AC3" w:rsidP="00D42B83">
      <w:pPr>
        <w:spacing w:after="0"/>
        <w:ind w:left="709" w:right="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>нформация на сайте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, ВКонтакте 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размещается в соответствии с нормативно-правовыми документами, определяющими содержание сайта,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социальной сети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 сроки обновления сведений и пр.;</w:t>
      </w:r>
    </w:p>
    <w:p w:rsidR="00164AC3" w:rsidRPr="003E2EC5" w:rsidRDefault="00164AC3" w:rsidP="00D42B83">
      <w:pPr>
        <w:spacing w:after="0"/>
        <w:ind w:left="720" w:right="2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информационное оборудование в отчётном учеб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ном году пополнилось</w:t>
      </w:r>
      <w:r w:rsidR="00360E90">
        <w:rPr>
          <w:rFonts w:ascii="Times New Roman" w:eastAsia="Times New Roman" w:hAnsi="Times New Roman"/>
          <w:sz w:val="24"/>
          <w:szCs w:val="28"/>
          <w:lang w:eastAsia="ru-RU"/>
        </w:rPr>
        <w:t xml:space="preserve">: приобретен </w:t>
      </w:r>
      <w:r w:rsidR="003824DD">
        <w:rPr>
          <w:rFonts w:ascii="Times New Roman" w:eastAsia="Times New Roman" w:hAnsi="Times New Roman"/>
          <w:sz w:val="24"/>
          <w:szCs w:val="28"/>
          <w:lang w:eastAsia="ru-RU"/>
        </w:rPr>
        <w:t>проектор</w:t>
      </w:r>
      <w:r w:rsidR="00360E90">
        <w:rPr>
          <w:rFonts w:ascii="Times New Roman" w:eastAsia="Times New Roman" w:hAnsi="Times New Roman"/>
          <w:sz w:val="24"/>
          <w:szCs w:val="28"/>
          <w:lang w:eastAsia="ru-RU"/>
        </w:rPr>
        <w:t xml:space="preserve"> акустическая система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, всего в Д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етском саду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компьютер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5 ноутбуков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64DC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принтера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FF736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 xml:space="preserve"> сканера,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>муль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>тимедийный</w:t>
      </w:r>
      <w:r w:rsidR="00017B04" w:rsidRPr="003E2EC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E2EC5">
        <w:rPr>
          <w:rFonts w:ascii="Times New Roman" w:eastAsia="Times New Roman" w:hAnsi="Times New Roman"/>
          <w:sz w:val="24"/>
          <w:szCs w:val="28"/>
          <w:lang w:eastAsia="ru-RU"/>
        </w:rPr>
        <w:t>проектор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с экраном на штативе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музыкальный</w:t>
      </w:r>
      <w:r w:rsidR="00017B04">
        <w:rPr>
          <w:rFonts w:ascii="Times New Roman" w:eastAsia="Times New Roman" w:hAnsi="Times New Roman"/>
          <w:sz w:val="24"/>
          <w:szCs w:val="28"/>
          <w:lang w:eastAsia="ru-RU"/>
        </w:rPr>
        <w:t xml:space="preserve"> центр, магнитофон</w:t>
      </w:r>
      <w:r w:rsidR="005B243D">
        <w:rPr>
          <w:rFonts w:ascii="Times New Roman" w:eastAsia="Times New Roman" w:hAnsi="Times New Roman"/>
          <w:sz w:val="24"/>
          <w:szCs w:val="28"/>
          <w:lang w:eastAsia="ru-RU"/>
        </w:rPr>
        <w:t>, цифровое пианино.</w:t>
      </w:r>
    </w:p>
    <w:p w:rsidR="00164AC3" w:rsidRPr="00F73A82" w:rsidRDefault="00164AC3" w:rsidP="00D42B8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</w:t>
      </w:r>
      <w:r w:rsidR="0033498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оформления требуемой документации и отчетности, обобщения своего педагогического опыта, создания</w:t>
      </w:r>
      <w:r w:rsidR="007B73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презентаций к образовательной деятельности.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64DC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BC6B0A" w:rsidRDefault="00BC6B0A" w:rsidP="00E56E58">
      <w:pPr>
        <w:tabs>
          <w:tab w:val="num" w:pos="54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0A" w:rsidRDefault="00BC6B0A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164AC3" w:rsidRPr="00F73A82" w:rsidRDefault="00164AC3" w:rsidP="00D42B83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безопасные условия для организации образовательной  деятельности воспитанников и их физиче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развития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, не менее двух раз в год проводится ревизия спортивного оборудования в физкультурном зале и на спортивной площадке.</w:t>
      </w:r>
    </w:p>
    <w:p w:rsidR="00E1730B" w:rsidRDefault="00164AC3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Здание, территория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соответствуют санитарно-эпидемиологическим правилам и нормативам, требованиям пожарной и электробезопасности, нормам охраны труда. Проведена 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специальная оценка условий труда на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0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рабочих мест</w:t>
      </w:r>
      <w:r w:rsidR="00F210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результаты </w:t>
      </w:r>
      <w:proofErr w:type="gramStart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proofErr w:type="gramEnd"/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отчёте по СОУТ.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используется рационально, ведётся учёт материальных ценностей, приказом по </w:t>
      </w:r>
      <w:r w:rsidR="005B2398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4DCD">
        <w:rPr>
          <w:rFonts w:ascii="Times New Roman" w:eastAsia="Times New Roman" w:hAnsi="Times New Roman"/>
          <w:sz w:val="24"/>
          <w:szCs w:val="24"/>
          <w:lang w:eastAsia="ru-RU"/>
        </w:rPr>
        <w:t>етскому</w:t>
      </w:r>
      <w:r w:rsidR="005B2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D92CB5" w:rsidRDefault="00D92CB5" w:rsidP="00D92CB5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группах </w:t>
      </w:r>
      <w:proofErr w:type="gramStart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комфортная, 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1569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ППРС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 деятельности. </w:t>
      </w:r>
    </w:p>
    <w:p w:rsidR="00164AC3" w:rsidRPr="00F73A82" w:rsidRDefault="00164AC3" w:rsidP="00D42B83">
      <w:pPr>
        <w:tabs>
          <w:tab w:val="num" w:pos="1080"/>
        </w:tabs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Материально-техническая база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в удовлетворительном состоянии, деятельность по оснащению предметно-развивающей среды направлена на реализацию Образовательной программы </w:t>
      </w:r>
      <w:r w:rsidR="00492BEC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2BEC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left="18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Оценка функционирования внутренней оценки качества образования</w:t>
      </w:r>
    </w:p>
    <w:p w:rsidR="00164AC3" w:rsidRPr="00F73A82" w:rsidRDefault="00164AC3" w:rsidP="00D42B83">
      <w:pPr>
        <w:spacing w:after="0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В ДОУ разработа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ны: Пол</w:t>
      </w:r>
      <w:r w:rsidR="002C7E7A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 </w:t>
      </w:r>
      <w:r w:rsidR="00E76B1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76B1B" w:rsidRPr="00E76B1B">
        <w:rPr>
          <w:rFonts w:ascii="Times New Roman" w:eastAsia="Times New Roman" w:hAnsi="Times New Roman"/>
          <w:sz w:val="24"/>
          <w:szCs w:val="24"/>
          <w:lang w:eastAsia="ru-RU"/>
        </w:rPr>
        <w:t>о системе внутренней оценки качества образования муниципального бюджетного дошкольного образовательного учреждения «Детский сад «Росинка»</w:t>
      </w:r>
      <w:r w:rsidRPr="00E76B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системы оценки качества образования является установление соответствия качества дошкольного образования  в 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внутреннего контроля и мониторинга.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Внутренний контроль осуществляется в виде 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тематических,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оперативных</w:t>
      </w:r>
      <w:r w:rsidR="00895B59">
        <w:rPr>
          <w:rFonts w:ascii="Times New Roman" w:eastAsia="Times New Roman" w:hAnsi="Times New Roman"/>
          <w:sz w:val="24"/>
          <w:szCs w:val="24"/>
          <w:lang w:eastAsia="ru-RU"/>
        </w:rPr>
        <w:t xml:space="preserve">, фронтальных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и мониторинга. Контроль в виде плановых проверок осуществляется в соответствии с утверждённым годовым планом, </w:t>
      </w:r>
      <w:r w:rsidR="0055677C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перспективным  планом контроля,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164AC3" w:rsidRPr="00F73A82" w:rsidRDefault="00164AC3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етского сада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164AC3" w:rsidRPr="00F73A82" w:rsidRDefault="007D7A9D" w:rsidP="00D42B8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внутренней оценки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образования изучается степень удовлетворённости родителей качеством образования в </w:t>
      </w: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="00164AC3" w:rsidRPr="00F73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анкетирования родителей, опроса. </w:t>
      </w:r>
    </w:p>
    <w:p w:rsidR="00164AC3" w:rsidRPr="00F73A82" w:rsidRDefault="00164AC3" w:rsidP="00D42B83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73A82">
        <w:rPr>
          <w:rFonts w:ascii="Times New Roman" w:hAnsi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</w:t>
      </w:r>
      <w:r w:rsidR="007D7A9D" w:rsidRPr="00F73A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7A9D">
        <w:rPr>
          <w:rFonts w:ascii="Times New Roman" w:eastAsia="Times New Roman" w:hAnsi="Times New Roman"/>
          <w:sz w:val="24"/>
          <w:szCs w:val="24"/>
          <w:lang w:eastAsia="ru-RU"/>
        </w:rPr>
        <w:t>етском саду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оформлены информационные стенды, уголки для родителей в группах, проводятся 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родительские собрания, консультации, круглые столы, семинары, </w:t>
      </w:r>
      <w:r w:rsidRPr="00F73A82">
        <w:rPr>
          <w:rFonts w:ascii="Times New Roman" w:hAnsi="Times New Roman"/>
          <w:sz w:val="24"/>
          <w:szCs w:val="24"/>
          <w:lang w:eastAsia="ru-RU"/>
        </w:rPr>
        <w:t>совместные мероприятия детей и родителей</w:t>
      </w:r>
      <w:r w:rsidR="005567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3A82">
        <w:rPr>
          <w:rFonts w:ascii="Times New Roman" w:hAnsi="Times New Roman"/>
          <w:sz w:val="24"/>
          <w:szCs w:val="24"/>
          <w:lang w:eastAsia="ru-RU"/>
        </w:rPr>
        <w:t xml:space="preserve"> и пр. </w:t>
      </w:r>
    </w:p>
    <w:p w:rsidR="00164AC3" w:rsidRPr="00F73A82" w:rsidRDefault="00164AC3" w:rsidP="00D42B83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4"/>
          <w:szCs w:val="28"/>
          <w:lang w:eastAsia="ru-RU"/>
        </w:rPr>
        <w:t>Вывод</w:t>
      </w:r>
      <w:r w:rsidRPr="00F73A82">
        <w:rPr>
          <w:rFonts w:ascii="Times New Roman" w:eastAsia="Times New Roman" w:hAnsi="Times New Roman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7D7A9D" w:rsidRDefault="007D7A9D" w:rsidP="00D42B83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B59" w:rsidRDefault="00895B59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D50" w:rsidRDefault="00DC2D50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D50" w:rsidRDefault="00DC2D50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D50" w:rsidRDefault="00DC2D50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анализа показателей деятельности, 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A82"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подлежащей самообследованию.</w:t>
      </w:r>
    </w:p>
    <w:p w:rsidR="00164AC3" w:rsidRPr="00F73A82" w:rsidRDefault="00164AC3" w:rsidP="00D42B8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3818"/>
      </w:tblGrid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7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76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164AC3" w:rsidRPr="00F73A82" w:rsidRDefault="009B44E1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спитанников в возрасте от 3 до 8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:rsidR="00164AC3" w:rsidRPr="00F73A82" w:rsidRDefault="009B44E1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164AC3" w:rsidRPr="00F73A82" w:rsidRDefault="00E76B1B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E76B1B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944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9B44E1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895B59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164AC3" w:rsidRPr="00F73A82" w:rsidRDefault="00CB6A3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="0089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164AC3" w:rsidRPr="00F73A82" w:rsidRDefault="00E76B1B" w:rsidP="00944150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</w:t>
            </w:r>
            <w:r w:rsidR="00F2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164AC3" w:rsidRPr="00F73A82" w:rsidRDefault="009B44E1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7/50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164AC3" w:rsidRPr="00F73A82" w:rsidRDefault="00E76B1B" w:rsidP="004620B9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164AC3" w:rsidRPr="00F73A82" w:rsidRDefault="004279BE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164AC3" w:rsidRPr="00F73A82" w:rsidRDefault="00F210E4" w:rsidP="0062113C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2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/50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64AC3" w:rsidRPr="00D5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164AC3"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164AC3" w:rsidRPr="00F73A82" w:rsidRDefault="00CE2168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14/42</w:t>
            </w:r>
            <w:r w:rsidR="00164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164AC3" w:rsidRPr="00CE2168" w:rsidRDefault="00164AC3" w:rsidP="00CB6A3E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/ </w:t>
            </w:r>
            <w:r w:rsidR="00FC490C" w:rsidRPr="00CE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FC490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164AC3" w:rsidRPr="00F73A82" w:rsidRDefault="00D55D3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164AC3" w:rsidRPr="00F73A82" w:rsidRDefault="0062113C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,1 кв. м"/>
              </w:smartTagPr>
              <w:r w:rsidRPr="00F73A8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3,1 кв. м</w:t>
              </w:r>
            </w:smartTag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164AC3" w:rsidRPr="00F73A82" w:rsidRDefault="00CC7320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164AC3" w:rsidRPr="0067477E" w:rsidTr="009908A3">
        <w:trPr>
          <w:tblCellSpacing w:w="0" w:type="dxa"/>
        </w:trPr>
        <w:tc>
          <w:tcPr>
            <w:tcW w:w="783" w:type="dxa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164AC3" w:rsidRPr="00F73A82" w:rsidRDefault="00164AC3" w:rsidP="00D42B83">
            <w:pPr>
              <w:tabs>
                <w:tab w:val="left" w:pos="6169"/>
              </w:tabs>
              <w:spacing w:before="100" w:beforeAutospacing="1" w:after="100" w:afterAutospacing="1"/>
              <w:ind w:left="409" w:right="4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164AC3" w:rsidRPr="00F73A82" w:rsidRDefault="00164AC3" w:rsidP="00D42B83">
            <w:pPr>
              <w:spacing w:before="100" w:beforeAutospacing="1" w:after="100" w:afterAutospacing="1"/>
              <w:ind w:left="463" w:right="4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64AC3" w:rsidRPr="00F73A82" w:rsidRDefault="00164AC3" w:rsidP="00D42B83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73A8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64AC3" w:rsidRPr="00F73A82" w:rsidRDefault="00164AC3" w:rsidP="00D42B83"/>
    <w:p w:rsidR="00164AC3" w:rsidRDefault="00164AC3" w:rsidP="00D42B83"/>
    <w:p w:rsidR="00716ED3" w:rsidRDefault="00716ED3" w:rsidP="00D42B83"/>
    <w:sectPr w:rsidR="00716ED3" w:rsidSect="00DC2D5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87" w:rsidRDefault="00004487" w:rsidP="009908A3">
      <w:pPr>
        <w:spacing w:after="0" w:line="240" w:lineRule="auto"/>
      </w:pPr>
      <w:r>
        <w:separator/>
      </w:r>
    </w:p>
  </w:endnote>
  <w:endnote w:type="continuationSeparator" w:id="0">
    <w:p w:rsidR="00004487" w:rsidRDefault="00004487" w:rsidP="009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87" w:rsidRDefault="00004487" w:rsidP="009908A3">
      <w:pPr>
        <w:spacing w:after="0" w:line="240" w:lineRule="auto"/>
      </w:pPr>
      <w:r>
        <w:separator/>
      </w:r>
    </w:p>
  </w:footnote>
  <w:footnote w:type="continuationSeparator" w:id="0">
    <w:p w:rsidR="00004487" w:rsidRDefault="00004487" w:rsidP="0099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E00B"/>
      </v:shape>
    </w:pict>
  </w:numPicBullet>
  <w:abstractNum w:abstractNumId="0">
    <w:nsid w:val="06006CE4"/>
    <w:multiLevelType w:val="hybridMultilevel"/>
    <w:tmpl w:val="8CD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176E"/>
    <w:multiLevelType w:val="hybridMultilevel"/>
    <w:tmpl w:val="1F7A14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5804"/>
    <w:multiLevelType w:val="hybridMultilevel"/>
    <w:tmpl w:val="800EF5AC"/>
    <w:lvl w:ilvl="0" w:tplc="22325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87D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A2273"/>
    <w:multiLevelType w:val="hybridMultilevel"/>
    <w:tmpl w:val="A9F6AC5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11C7F"/>
    <w:multiLevelType w:val="hybridMultilevel"/>
    <w:tmpl w:val="B246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7B74"/>
    <w:multiLevelType w:val="hybridMultilevel"/>
    <w:tmpl w:val="853E0D2A"/>
    <w:lvl w:ilvl="0" w:tplc="59660C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214E5"/>
    <w:multiLevelType w:val="hybridMultilevel"/>
    <w:tmpl w:val="D5F261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16466"/>
    <w:multiLevelType w:val="hybridMultilevel"/>
    <w:tmpl w:val="B38445C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F73C4"/>
    <w:multiLevelType w:val="hybridMultilevel"/>
    <w:tmpl w:val="D492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697F"/>
    <w:multiLevelType w:val="hybridMultilevel"/>
    <w:tmpl w:val="0C3217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D7FAD"/>
    <w:multiLevelType w:val="hybridMultilevel"/>
    <w:tmpl w:val="E79E31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A43D6"/>
    <w:multiLevelType w:val="hybridMultilevel"/>
    <w:tmpl w:val="573E4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C82"/>
    <w:multiLevelType w:val="hybridMultilevel"/>
    <w:tmpl w:val="F6747B2A"/>
    <w:lvl w:ilvl="0" w:tplc="6AFA5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59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EE7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62FE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C22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E98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E2F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282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242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056242"/>
    <w:multiLevelType w:val="hybridMultilevel"/>
    <w:tmpl w:val="74F0B3C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B0604"/>
    <w:multiLevelType w:val="hybridMultilevel"/>
    <w:tmpl w:val="03E6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6315B"/>
    <w:multiLevelType w:val="hybridMultilevel"/>
    <w:tmpl w:val="7C347EC4"/>
    <w:lvl w:ilvl="0" w:tplc="6EB8E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65FBC"/>
    <w:multiLevelType w:val="hybridMultilevel"/>
    <w:tmpl w:val="D364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F2F80"/>
    <w:multiLevelType w:val="hybridMultilevel"/>
    <w:tmpl w:val="E970311C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75030BE"/>
    <w:multiLevelType w:val="hybridMultilevel"/>
    <w:tmpl w:val="44980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14FA6"/>
    <w:multiLevelType w:val="hybridMultilevel"/>
    <w:tmpl w:val="7F848C18"/>
    <w:lvl w:ilvl="0" w:tplc="E5BE57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C73E34"/>
    <w:multiLevelType w:val="hybridMultilevel"/>
    <w:tmpl w:val="2228D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72F25"/>
    <w:multiLevelType w:val="hybridMultilevel"/>
    <w:tmpl w:val="BC0831C2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849B3"/>
    <w:multiLevelType w:val="hybridMultilevel"/>
    <w:tmpl w:val="30D6CCA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7C0400C8"/>
    <w:multiLevelType w:val="hybridMultilevel"/>
    <w:tmpl w:val="E98E8BAE"/>
    <w:lvl w:ilvl="0" w:tplc="D8E44606">
      <w:start w:val="1"/>
      <w:numFmt w:val="upperRoman"/>
      <w:lvlText w:val="%1."/>
      <w:lvlJc w:val="right"/>
      <w:pPr>
        <w:tabs>
          <w:tab w:val="num" w:pos="3016"/>
        </w:tabs>
        <w:ind w:left="3016" w:hanging="180"/>
      </w:pPr>
      <w:rPr>
        <w:rFonts w:hint="default"/>
      </w:rPr>
    </w:lvl>
    <w:lvl w:ilvl="1" w:tplc="92A43BC8">
      <w:start w:val="1"/>
      <w:numFmt w:val="bullet"/>
      <w:lvlText w:val="―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6"/>
        </w:tabs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6"/>
        </w:tabs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6"/>
        </w:tabs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6"/>
        </w:tabs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6"/>
        </w:tabs>
        <w:ind w:left="8236" w:hanging="18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8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20"/>
  </w:num>
  <w:num w:numId="11">
    <w:abstractNumId w:val="21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  <w:num w:numId="16">
    <w:abstractNumId w:val="22"/>
  </w:num>
  <w:num w:numId="17">
    <w:abstractNumId w:val="1"/>
  </w:num>
  <w:num w:numId="18">
    <w:abstractNumId w:val="4"/>
  </w:num>
  <w:num w:numId="19">
    <w:abstractNumId w:val="24"/>
  </w:num>
  <w:num w:numId="20">
    <w:abstractNumId w:val="17"/>
  </w:num>
  <w:num w:numId="21">
    <w:abstractNumId w:val="9"/>
  </w:num>
  <w:num w:numId="22">
    <w:abstractNumId w:val="13"/>
  </w:num>
  <w:num w:numId="23">
    <w:abstractNumId w:val="0"/>
  </w:num>
  <w:num w:numId="24">
    <w:abstractNumId w:val="15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AA"/>
    <w:rsid w:val="00004487"/>
    <w:rsid w:val="00014029"/>
    <w:rsid w:val="00017B04"/>
    <w:rsid w:val="00020D84"/>
    <w:rsid w:val="0003649D"/>
    <w:rsid w:val="00040DB6"/>
    <w:rsid w:val="00045A61"/>
    <w:rsid w:val="0007129B"/>
    <w:rsid w:val="00077099"/>
    <w:rsid w:val="000A20FE"/>
    <w:rsid w:val="000C16D6"/>
    <w:rsid w:val="000C24F3"/>
    <w:rsid w:val="000E68FB"/>
    <w:rsid w:val="000E7311"/>
    <w:rsid w:val="000F1D30"/>
    <w:rsid w:val="000F4415"/>
    <w:rsid w:val="001125B2"/>
    <w:rsid w:val="0013138B"/>
    <w:rsid w:val="00136934"/>
    <w:rsid w:val="001630C9"/>
    <w:rsid w:val="00164AC3"/>
    <w:rsid w:val="00166D18"/>
    <w:rsid w:val="00176948"/>
    <w:rsid w:val="00180C04"/>
    <w:rsid w:val="00187A0E"/>
    <w:rsid w:val="00194368"/>
    <w:rsid w:val="001A2687"/>
    <w:rsid w:val="001A6C85"/>
    <w:rsid w:val="001B1C63"/>
    <w:rsid w:val="001C7F9F"/>
    <w:rsid w:val="001D5DB3"/>
    <w:rsid w:val="001F1044"/>
    <w:rsid w:val="001F2D0A"/>
    <w:rsid w:val="001F6DFC"/>
    <w:rsid w:val="002105DF"/>
    <w:rsid w:val="00210C6D"/>
    <w:rsid w:val="002172EB"/>
    <w:rsid w:val="0022108E"/>
    <w:rsid w:val="00222B60"/>
    <w:rsid w:val="002426FE"/>
    <w:rsid w:val="00243541"/>
    <w:rsid w:val="002528E8"/>
    <w:rsid w:val="002558C5"/>
    <w:rsid w:val="00255DC9"/>
    <w:rsid w:val="00264DCD"/>
    <w:rsid w:val="00281DCA"/>
    <w:rsid w:val="00286332"/>
    <w:rsid w:val="00294CD3"/>
    <w:rsid w:val="002967AE"/>
    <w:rsid w:val="002B07EA"/>
    <w:rsid w:val="002B3EE4"/>
    <w:rsid w:val="002C0481"/>
    <w:rsid w:val="002C5119"/>
    <w:rsid w:val="002C7E7A"/>
    <w:rsid w:val="002D247E"/>
    <w:rsid w:val="002E3A46"/>
    <w:rsid w:val="003132B3"/>
    <w:rsid w:val="003232DA"/>
    <w:rsid w:val="00334982"/>
    <w:rsid w:val="003562A1"/>
    <w:rsid w:val="00360E90"/>
    <w:rsid w:val="0037340A"/>
    <w:rsid w:val="003824DD"/>
    <w:rsid w:val="00384AE9"/>
    <w:rsid w:val="00394806"/>
    <w:rsid w:val="003B1070"/>
    <w:rsid w:val="003C452A"/>
    <w:rsid w:val="003C7954"/>
    <w:rsid w:val="00406D27"/>
    <w:rsid w:val="004279BE"/>
    <w:rsid w:val="00454E49"/>
    <w:rsid w:val="004620B9"/>
    <w:rsid w:val="00485C66"/>
    <w:rsid w:val="00492604"/>
    <w:rsid w:val="00492BEC"/>
    <w:rsid w:val="00494017"/>
    <w:rsid w:val="004A1ABA"/>
    <w:rsid w:val="004C1A3E"/>
    <w:rsid w:val="004D0FE4"/>
    <w:rsid w:val="004D1B9F"/>
    <w:rsid w:val="004D45C9"/>
    <w:rsid w:val="004E74DE"/>
    <w:rsid w:val="004F4885"/>
    <w:rsid w:val="004F7A2C"/>
    <w:rsid w:val="00520A18"/>
    <w:rsid w:val="005324E5"/>
    <w:rsid w:val="00544243"/>
    <w:rsid w:val="0055677C"/>
    <w:rsid w:val="00577055"/>
    <w:rsid w:val="00582541"/>
    <w:rsid w:val="00591D60"/>
    <w:rsid w:val="0059298E"/>
    <w:rsid w:val="00594AC8"/>
    <w:rsid w:val="005B2398"/>
    <w:rsid w:val="005B243D"/>
    <w:rsid w:val="005B2A78"/>
    <w:rsid w:val="005F4D0F"/>
    <w:rsid w:val="00601131"/>
    <w:rsid w:val="0060402F"/>
    <w:rsid w:val="00606BC2"/>
    <w:rsid w:val="00617D2A"/>
    <w:rsid w:val="0062113C"/>
    <w:rsid w:val="00635063"/>
    <w:rsid w:val="006418A4"/>
    <w:rsid w:val="00680558"/>
    <w:rsid w:val="00683666"/>
    <w:rsid w:val="006D6482"/>
    <w:rsid w:val="006F1E90"/>
    <w:rsid w:val="00716ED3"/>
    <w:rsid w:val="0071777E"/>
    <w:rsid w:val="007209AD"/>
    <w:rsid w:val="00721955"/>
    <w:rsid w:val="00727B2A"/>
    <w:rsid w:val="007430AA"/>
    <w:rsid w:val="00771E09"/>
    <w:rsid w:val="0078793A"/>
    <w:rsid w:val="00795BEA"/>
    <w:rsid w:val="0079621C"/>
    <w:rsid w:val="007A0C97"/>
    <w:rsid w:val="007A2A1D"/>
    <w:rsid w:val="007B04C3"/>
    <w:rsid w:val="007B73DA"/>
    <w:rsid w:val="007C3C6A"/>
    <w:rsid w:val="007C4545"/>
    <w:rsid w:val="007D7A9D"/>
    <w:rsid w:val="007E4935"/>
    <w:rsid w:val="007F7CC5"/>
    <w:rsid w:val="00804FD7"/>
    <w:rsid w:val="0081637C"/>
    <w:rsid w:val="00820C53"/>
    <w:rsid w:val="008423BC"/>
    <w:rsid w:val="00880181"/>
    <w:rsid w:val="00884679"/>
    <w:rsid w:val="008877D0"/>
    <w:rsid w:val="00887CB5"/>
    <w:rsid w:val="00895B59"/>
    <w:rsid w:val="008A2445"/>
    <w:rsid w:val="008B748A"/>
    <w:rsid w:val="008C3DFE"/>
    <w:rsid w:val="008C4498"/>
    <w:rsid w:val="008C769B"/>
    <w:rsid w:val="008D23C4"/>
    <w:rsid w:val="008D6DFA"/>
    <w:rsid w:val="008E4486"/>
    <w:rsid w:val="008E67E6"/>
    <w:rsid w:val="008E7A3E"/>
    <w:rsid w:val="008F127F"/>
    <w:rsid w:val="008F27BD"/>
    <w:rsid w:val="00900459"/>
    <w:rsid w:val="009125EC"/>
    <w:rsid w:val="009158ED"/>
    <w:rsid w:val="00917B1F"/>
    <w:rsid w:val="00923DED"/>
    <w:rsid w:val="00926E88"/>
    <w:rsid w:val="00935D2A"/>
    <w:rsid w:val="00944150"/>
    <w:rsid w:val="00950728"/>
    <w:rsid w:val="0095710D"/>
    <w:rsid w:val="00970E18"/>
    <w:rsid w:val="00974AB2"/>
    <w:rsid w:val="009754E5"/>
    <w:rsid w:val="00976DD0"/>
    <w:rsid w:val="009908A3"/>
    <w:rsid w:val="009A0611"/>
    <w:rsid w:val="009A48C4"/>
    <w:rsid w:val="009B05BF"/>
    <w:rsid w:val="009B42CE"/>
    <w:rsid w:val="009B44E1"/>
    <w:rsid w:val="009E35DD"/>
    <w:rsid w:val="009F2E5F"/>
    <w:rsid w:val="009F5667"/>
    <w:rsid w:val="00A16DAA"/>
    <w:rsid w:val="00A212CF"/>
    <w:rsid w:val="00A30C54"/>
    <w:rsid w:val="00A34EDA"/>
    <w:rsid w:val="00A46D33"/>
    <w:rsid w:val="00A46D5A"/>
    <w:rsid w:val="00A5291C"/>
    <w:rsid w:val="00A54A09"/>
    <w:rsid w:val="00A73DE4"/>
    <w:rsid w:val="00A76F3D"/>
    <w:rsid w:val="00A977AD"/>
    <w:rsid w:val="00AB02FD"/>
    <w:rsid w:val="00AB2B6F"/>
    <w:rsid w:val="00AC0878"/>
    <w:rsid w:val="00AC2009"/>
    <w:rsid w:val="00AE5FD0"/>
    <w:rsid w:val="00AF7B9F"/>
    <w:rsid w:val="00B02F88"/>
    <w:rsid w:val="00B0455E"/>
    <w:rsid w:val="00B16EB6"/>
    <w:rsid w:val="00B203DF"/>
    <w:rsid w:val="00B24790"/>
    <w:rsid w:val="00B34FF4"/>
    <w:rsid w:val="00B565CE"/>
    <w:rsid w:val="00B616E6"/>
    <w:rsid w:val="00B83CA1"/>
    <w:rsid w:val="00B85399"/>
    <w:rsid w:val="00B943EC"/>
    <w:rsid w:val="00B97646"/>
    <w:rsid w:val="00BA502D"/>
    <w:rsid w:val="00BC6B0A"/>
    <w:rsid w:val="00BE7D0A"/>
    <w:rsid w:val="00C03183"/>
    <w:rsid w:val="00C11138"/>
    <w:rsid w:val="00C309AF"/>
    <w:rsid w:val="00C37009"/>
    <w:rsid w:val="00C40F99"/>
    <w:rsid w:val="00C506E3"/>
    <w:rsid w:val="00C55F29"/>
    <w:rsid w:val="00C74B4E"/>
    <w:rsid w:val="00C9088D"/>
    <w:rsid w:val="00C92C11"/>
    <w:rsid w:val="00C93EE9"/>
    <w:rsid w:val="00CA58F5"/>
    <w:rsid w:val="00CB6A3E"/>
    <w:rsid w:val="00CC20D6"/>
    <w:rsid w:val="00CC6268"/>
    <w:rsid w:val="00CC6F5B"/>
    <w:rsid w:val="00CC7320"/>
    <w:rsid w:val="00CC7D2B"/>
    <w:rsid w:val="00CE2168"/>
    <w:rsid w:val="00CE60BD"/>
    <w:rsid w:val="00D37E43"/>
    <w:rsid w:val="00D42B83"/>
    <w:rsid w:val="00D55D33"/>
    <w:rsid w:val="00D56188"/>
    <w:rsid w:val="00D64DA7"/>
    <w:rsid w:val="00D7143C"/>
    <w:rsid w:val="00D92CB5"/>
    <w:rsid w:val="00DA4519"/>
    <w:rsid w:val="00DC2D50"/>
    <w:rsid w:val="00DC559F"/>
    <w:rsid w:val="00DD447E"/>
    <w:rsid w:val="00DE5D69"/>
    <w:rsid w:val="00E1730B"/>
    <w:rsid w:val="00E21A7E"/>
    <w:rsid w:val="00E270A3"/>
    <w:rsid w:val="00E30CDA"/>
    <w:rsid w:val="00E47F48"/>
    <w:rsid w:val="00E56E58"/>
    <w:rsid w:val="00E6496C"/>
    <w:rsid w:val="00E76B1B"/>
    <w:rsid w:val="00E774CC"/>
    <w:rsid w:val="00E968C1"/>
    <w:rsid w:val="00EC610C"/>
    <w:rsid w:val="00EF29D5"/>
    <w:rsid w:val="00F01569"/>
    <w:rsid w:val="00F05D14"/>
    <w:rsid w:val="00F1792E"/>
    <w:rsid w:val="00F210E4"/>
    <w:rsid w:val="00F2151C"/>
    <w:rsid w:val="00F2788A"/>
    <w:rsid w:val="00F70701"/>
    <w:rsid w:val="00F80AAE"/>
    <w:rsid w:val="00F9434B"/>
    <w:rsid w:val="00FA0CB4"/>
    <w:rsid w:val="00FA2323"/>
    <w:rsid w:val="00FC490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8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A3"/>
    <w:rPr>
      <w:rFonts w:ascii="Calibri" w:eastAsia="Calibri" w:hAnsi="Calibri" w:cs="Times New Roman"/>
    </w:rPr>
  </w:style>
  <w:style w:type="paragraph" w:customStyle="1" w:styleId="alignleft">
    <w:name w:val="align_left"/>
    <w:basedOn w:val="a"/>
    <w:rsid w:val="00F94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B2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E43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C2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AC3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164A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24995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-rosl-rosinka.gov67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wetlyachok197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0B7A-7689-4E75-B450-928FBA35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Acer</cp:lastModifiedBy>
  <cp:revision>208</cp:revision>
  <cp:lastPrinted>2025-04-24T07:09:00Z</cp:lastPrinted>
  <dcterms:created xsi:type="dcterms:W3CDTF">2015-09-21T12:53:00Z</dcterms:created>
  <dcterms:modified xsi:type="dcterms:W3CDTF">2025-04-24T07:15:00Z</dcterms:modified>
</cp:coreProperties>
</file>