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4603" w:rsidRPr="00584603" w:rsidRDefault="00584603" w:rsidP="0058460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460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Аннотация к рабочей программе</w:t>
      </w:r>
    </w:p>
    <w:p w:rsidR="00584603" w:rsidRDefault="00584603" w:rsidP="0058460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58460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подготовительной группы </w:t>
      </w:r>
    </w:p>
    <w:p w:rsidR="00C335C6" w:rsidRPr="00584603" w:rsidRDefault="00C335C6" w:rsidP="0058460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84603" w:rsidRPr="00584603" w:rsidRDefault="00584603" w:rsidP="0058460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Настоящая рабочая программа обеспечивает разностороннее раз</w:t>
      </w:r>
      <w:r w:rsidR="001D6A0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витие детей в возрасте от 6 до 8</w:t>
      </w:r>
      <w:bookmarkStart w:id="0" w:name="_GoBack"/>
      <w:bookmarkEnd w:id="0"/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лет с учетом их возрастных и индивиду</w:t>
      </w:r>
      <w:r w:rsidR="00C335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альных особенностей по образовательным областям: физическое развитие, социально-коммуникативное развитие, познавательное развитие, речевое развитие и художественно-эстетическое развитие</w:t>
      </w: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C335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Программа разработана на основе </w:t>
      </w: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психолого-педагогической под</w:t>
      </w:r>
      <w:r w:rsidR="00C335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держки позитивной социализации,  индивидуализации и</w:t>
      </w: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развития личности детей дошкольного возраста. </w:t>
      </w:r>
    </w:p>
    <w:p w:rsidR="00584603" w:rsidRPr="00584603" w:rsidRDefault="00584603" w:rsidP="0058460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Рабочая программа построена в соответствии с требованиями ФГОС ДО, Законом «Об образовании</w:t>
      </w:r>
      <w:r w:rsidR="00C335C6" w:rsidRPr="00C335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C335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</w:t>
      </w:r>
      <w:r w:rsidR="00C335C6"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РФ</w:t>
      </w: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», а также на основе основной образовательной программы</w:t>
      </w:r>
      <w:r w:rsidR="00C335C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ДОУ</w:t>
      </w: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ведущими целями которой являются: создание благоприятных условий для полноценного проживания ребенком дошкольного детства, формирование основ базовой культуры личности, всестороннее развитие психических и физических качеств в соответствии с возрастными и индивидуальными особенностями, подготовка ребенка к жизни в современном обществе, к обучению в школе, обеспечение безопасности жизнедеятельности дошкольника. </w:t>
      </w:r>
    </w:p>
    <w:p w:rsidR="00584603" w:rsidRPr="00584603" w:rsidRDefault="00584603" w:rsidP="0058460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Рабочая программа определяет содержание и организацию воспитательно-образовательного процесса для детей подготовительной к школе группы и направлена на формирование общей культуры, развитие физических, интеллектуальных и личностных качеств, формирование предпосылок учебной деятельности, обеспечивающих социальную успешность, сохранение и укрепление здоровья детей. </w:t>
      </w:r>
    </w:p>
    <w:p w:rsidR="00584603" w:rsidRPr="00584603" w:rsidRDefault="00584603" w:rsidP="0058460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Исходя из поставленной цели, формируются задачи: </w:t>
      </w:r>
    </w:p>
    <w:p w:rsidR="00584603" w:rsidRPr="008069C4" w:rsidRDefault="008069C4" w:rsidP="008069C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584603" w:rsidRPr="008069C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Развитие гуманистической направленности отношения детей к миру, воспитание культуры общения, эмоциональной отзывчивости и доброжелательности к людям. </w:t>
      </w:r>
    </w:p>
    <w:p w:rsidR="00584603" w:rsidRPr="00584603" w:rsidRDefault="008069C4" w:rsidP="008069C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584603"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Развитие эстетических чувств детей, творческих способностей, эмоционально-ценностных ориентаций, приобщение воспитанников к искусству и художественной литературе. </w:t>
      </w:r>
    </w:p>
    <w:p w:rsidR="00584603" w:rsidRPr="00584603" w:rsidRDefault="008069C4" w:rsidP="008069C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="00584603"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Развитие познавательной активности, познавательных интересов, интеллектуальных способностей детей, самостоятельности и инициативы, стремления к активной деятельности и творчеству. </w:t>
      </w:r>
    </w:p>
    <w:p w:rsidR="00584603" w:rsidRPr="00584603" w:rsidRDefault="00584603" w:rsidP="0058460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Реализация цели осуществляется в процессе разнообразных видов</w:t>
      </w:r>
      <w:r w:rsidR="008069C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деятельности: </w:t>
      </w:r>
    </w:p>
    <w:p w:rsidR="00584603" w:rsidRPr="00584603" w:rsidRDefault="00584603" w:rsidP="0058460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 Образовательная деятельность, осуществляемая в процессе организации различных видов детской деятельности (игровой, коммуникативной, трудовой, познавательно-исследовательской, продуктивной, музыкально-художественной, чтения). </w:t>
      </w:r>
    </w:p>
    <w:p w:rsidR="00584603" w:rsidRPr="00584603" w:rsidRDefault="00584603" w:rsidP="0058460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 Образовательная деятельность, осуществ</w:t>
      </w:r>
      <w:r w:rsidR="008069C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ляемая в ходе режимных моментов</w:t>
      </w: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(совместная деятельность)</w:t>
      </w:r>
      <w:r w:rsidR="008069C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584603" w:rsidRPr="00584603" w:rsidRDefault="00584603" w:rsidP="0058460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 Самостоятельная деятельность детей. </w:t>
      </w:r>
    </w:p>
    <w:p w:rsidR="00584603" w:rsidRPr="00584603" w:rsidRDefault="00584603" w:rsidP="0058460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 Взаимодействие с семьями детей по реализации рабочей программы. </w:t>
      </w:r>
    </w:p>
    <w:p w:rsidR="00584603" w:rsidRPr="00584603" w:rsidRDefault="00584603" w:rsidP="0058460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 Таким образом, решение программных задач осуществляется в совместной деятельности взрослых и детей и самостоятельной деятельности детей не</w:t>
      </w:r>
      <w:r w:rsidR="008069C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только в рамках организованной</w:t>
      </w: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образовательной деятельности, но и при проведении режимных моментов в соответствии со спецификой дошкольного образования. </w:t>
      </w:r>
    </w:p>
    <w:p w:rsidR="00584603" w:rsidRPr="00584603" w:rsidRDefault="00584603" w:rsidP="0058460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Содержание рабочей программы включает совокупность образовательных областей, которые обеспечивают разностороннее развитие детей с учетом их возрастных и индивидуальных особе</w:t>
      </w:r>
      <w:r w:rsidR="008069C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нностей по образовательным областям: социально-коммуникативное развитие, познавательное развитие, речевое развитие, художественно-эстетическое развитие, физическое развитие.</w:t>
      </w: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584603" w:rsidRPr="00584603" w:rsidRDefault="00584603" w:rsidP="00C87CB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8460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sectPr w:rsidR="00584603" w:rsidRPr="00584603" w:rsidSect="00D21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7F440C"/>
    <w:multiLevelType w:val="multilevel"/>
    <w:tmpl w:val="6C8A54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16B158F"/>
    <w:multiLevelType w:val="hybridMultilevel"/>
    <w:tmpl w:val="9386FD7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057C8C"/>
    <w:rsid w:val="00057C8C"/>
    <w:rsid w:val="001D6A08"/>
    <w:rsid w:val="00204F96"/>
    <w:rsid w:val="002B3FD4"/>
    <w:rsid w:val="002C6416"/>
    <w:rsid w:val="00584603"/>
    <w:rsid w:val="006051B0"/>
    <w:rsid w:val="00635B7B"/>
    <w:rsid w:val="006E3B6C"/>
    <w:rsid w:val="007E4D8E"/>
    <w:rsid w:val="008069C4"/>
    <w:rsid w:val="00A877FE"/>
    <w:rsid w:val="00BC71CF"/>
    <w:rsid w:val="00C335C6"/>
    <w:rsid w:val="00C521E4"/>
    <w:rsid w:val="00C86056"/>
    <w:rsid w:val="00C87CBE"/>
    <w:rsid w:val="00D10ABE"/>
    <w:rsid w:val="00D21DFA"/>
    <w:rsid w:val="00E61098"/>
    <w:rsid w:val="00FB3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4603"/>
    <w:pPr>
      <w:ind w:left="720"/>
      <w:contextualSpacing/>
    </w:pPr>
  </w:style>
  <w:style w:type="paragraph" w:styleId="a4">
    <w:name w:val="No Spacing"/>
    <w:uiPriority w:val="99"/>
    <w:qFormat/>
    <w:rsid w:val="002C6416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089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45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9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2</Pages>
  <Words>475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12</cp:revision>
  <dcterms:created xsi:type="dcterms:W3CDTF">2016-05-12T05:36:00Z</dcterms:created>
  <dcterms:modified xsi:type="dcterms:W3CDTF">2018-05-10T19:26:00Z</dcterms:modified>
</cp:coreProperties>
</file>