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4B1" w:rsidRDefault="004464B1" w:rsidP="009D7CD9">
      <w:pPr>
        <w:spacing w:after="0"/>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401886"/>
            <wp:effectExtent l="0" t="0" r="0" b="0"/>
            <wp:docPr id="1" name="Рисунок 1" descr="F:\НУЖНЫЕ ДОКУМЕНТЫ НА САЙТ\СКАНЫ ПОЛИТИКА ПЕРСОН ДАННЫХ\img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УЖНЫЕ ДОКУМЕНТЫ НА САЙТ\СКАНЫ ПОЛИТИКА ПЕРСОН ДАННЫХ\img0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p>
    <w:p w:rsidR="004464B1" w:rsidRDefault="004464B1" w:rsidP="004464B1">
      <w:pPr>
        <w:spacing w:after="0"/>
        <w:jc w:val="center"/>
        <w:rPr>
          <w:rFonts w:ascii="Times New Roman" w:hAnsi="Times New Roman" w:cs="Times New Roman"/>
          <w:sz w:val="24"/>
          <w:szCs w:val="24"/>
        </w:rPr>
      </w:pPr>
    </w:p>
    <w:p w:rsidR="004464B1" w:rsidRDefault="004464B1" w:rsidP="009D7CD9">
      <w:pPr>
        <w:spacing w:after="0"/>
        <w:jc w:val="right"/>
        <w:rPr>
          <w:rFonts w:ascii="Times New Roman" w:hAnsi="Times New Roman" w:cs="Times New Roman"/>
          <w:sz w:val="24"/>
          <w:szCs w:val="24"/>
        </w:rPr>
      </w:pPr>
    </w:p>
    <w:p w:rsidR="004464B1" w:rsidRDefault="004464B1" w:rsidP="009D7CD9">
      <w:pPr>
        <w:spacing w:after="0"/>
        <w:jc w:val="right"/>
        <w:rPr>
          <w:rFonts w:ascii="Times New Roman" w:hAnsi="Times New Roman" w:cs="Times New Roman"/>
          <w:sz w:val="24"/>
          <w:szCs w:val="24"/>
        </w:rPr>
      </w:pPr>
    </w:p>
    <w:p w:rsidR="004464B1" w:rsidRDefault="004464B1" w:rsidP="006E31A6">
      <w:pPr>
        <w:spacing w:after="0"/>
        <w:jc w:val="center"/>
        <w:rPr>
          <w:rFonts w:ascii="Times New Roman" w:hAnsi="Times New Roman" w:cs="Times New Roman"/>
          <w:sz w:val="24"/>
          <w:szCs w:val="24"/>
        </w:rPr>
      </w:pPr>
    </w:p>
    <w:p w:rsidR="007459A7" w:rsidRPr="006E31A6" w:rsidRDefault="007459A7" w:rsidP="006E31A6">
      <w:pPr>
        <w:spacing w:after="0"/>
        <w:jc w:val="center"/>
        <w:rPr>
          <w:rFonts w:ascii="Times New Roman" w:hAnsi="Times New Roman" w:cs="Times New Roman"/>
        </w:rPr>
      </w:pPr>
      <w:r w:rsidRPr="006E31A6">
        <w:rPr>
          <w:rFonts w:ascii="Times New Roman" w:hAnsi="Times New Roman" w:cs="Times New Roman"/>
          <w:b/>
          <w:bCs/>
        </w:rPr>
        <w:lastRenderedPageBreak/>
        <w:t>1.  ОБЩИЕ ПОЛОЖЕНИЯ</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1.1.  Политика  обработки  персональных  данных  (далее  –  Политика) определяет  основные  принципы,  цели,  условия  и  способы  обработки персональных данных, перечни субъектов и обрабатыв</w:t>
      </w:r>
      <w:r>
        <w:rPr>
          <w:rFonts w:ascii="Times New Roman" w:hAnsi="Times New Roman" w:cs="Times New Roman"/>
          <w:sz w:val="24"/>
          <w:szCs w:val="24"/>
        </w:rPr>
        <w:t>аемых  персональных данных  в  м</w:t>
      </w:r>
      <w:r w:rsidRPr="00784BEB">
        <w:rPr>
          <w:rFonts w:ascii="Times New Roman" w:hAnsi="Times New Roman" w:cs="Times New Roman"/>
          <w:sz w:val="24"/>
          <w:szCs w:val="24"/>
        </w:rPr>
        <w:t xml:space="preserve">униципальном  </w:t>
      </w:r>
      <w:r>
        <w:rPr>
          <w:rFonts w:ascii="Times New Roman" w:hAnsi="Times New Roman" w:cs="Times New Roman"/>
          <w:sz w:val="24"/>
          <w:szCs w:val="24"/>
        </w:rPr>
        <w:t>бюджетном</w:t>
      </w:r>
      <w:r w:rsidRPr="00784BEB">
        <w:rPr>
          <w:rFonts w:ascii="Times New Roman" w:hAnsi="Times New Roman" w:cs="Times New Roman"/>
          <w:sz w:val="24"/>
          <w:szCs w:val="24"/>
        </w:rPr>
        <w:t xml:space="preserve"> дошкольном  образовательно</w:t>
      </w:r>
      <w:r>
        <w:rPr>
          <w:rFonts w:ascii="Times New Roman" w:hAnsi="Times New Roman" w:cs="Times New Roman"/>
          <w:sz w:val="24"/>
          <w:szCs w:val="24"/>
        </w:rPr>
        <w:t xml:space="preserve">м  учреждении «Детский  сад  </w:t>
      </w:r>
      <w:r w:rsidR="009D7CD9">
        <w:rPr>
          <w:rFonts w:ascii="Times New Roman" w:hAnsi="Times New Roman" w:cs="Times New Roman"/>
          <w:sz w:val="24"/>
          <w:szCs w:val="24"/>
        </w:rPr>
        <w:t>«</w:t>
      </w:r>
      <w:r w:rsidR="00950293">
        <w:rPr>
          <w:rFonts w:ascii="Times New Roman" w:hAnsi="Times New Roman" w:cs="Times New Roman"/>
          <w:sz w:val="24"/>
          <w:szCs w:val="24"/>
        </w:rPr>
        <w:t>Росинка</w:t>
      </w:r>
      <w:r w:rsidRPr="00784BEB">
        <w:rPr>
          <w:rFonts w:ascii="Times New Roman" w:hAnsi="Times New Roman" w:cs="Times New Roman"/>
          <w:sz w:val="24"/>
          <w:szCs w:val="24"/>
        </w:rPr>
        <w:t xml:space="preserve">» (далее  –  ДОУ),  функции  ДОУ  при  обработке  персональных  данных,  права субъектов персональных данных, а также реализуемые в ДОУ требования к защите персональных данных.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 </w:t>
      </w:r>
    </w:p>
    <w:p w:rsidR="007459A7"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1.3.  Положения  Политики  служат  основой  для  разработки  локальных нормативных  актов,  регламентирующих  в  ДОУ  вопросы  обработки персональных  данных  работников  ДОУ  и  других  субъектов  персональных данных. </w:t>
      </w:r>
    </w:p>
    <w:p w:rsidR="007459A7" w:rsidRPr="00784BEB" w:rsidRDefault="007459A7" w:rsidP="009D7CD9">
      <w:pPr>
        <w:spacing w:after="0"/>
        <w:jc w:val="both"/>
        <w:rPr>
          <w:rFonts w:ascii="Times New Roman" w:hAnsi="Times New Roman" w:cs="Times New Roman"/>
          <w:sz w:val="24"/>
          <w:szCs w:val="24"/>
        </w:rPr>
      </w:pPr>
    </w:p>
    <w:p w:rsidR="007459A7" w:rsidRPr="006E31A6" w:rsidRDefault="007459A7" w:rsidP="006E31A6">
      <w:pPr>
        <w:jc w:val="center"/>
        <w:rPr>
          <w:rFonts w:ascii="Times New Roman" w:hAnsi="Times New Roman" w:cs="Times New Roman"/>
          <w:b/>
          <w:bCs/>
        </w:rPr>
      </w:pPr>
      <w:r w:rsidRPr="006E31A6">
        <w:rPr>
          <w:rFonts w:ascii="Times New Roman" w:hAnsi="Times New Roman" w:cs="Times New Roman"/>
          <w:b/>
          <w:bCs/>
        </w:rPr>
        <w:t>2. НАЗНАЧЕНИЕ И ПРАВОВАЯ ОСНОВА ПОЛИТИКИ</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2.1.  Политика  обработки  персональных  данных  в  ДОУ  определяется  в соответствии со следующими нормативными правовыми актами: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  Трудовой кодекс Российской Федерации;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  Федеральный  закон  от  27  июля  2006  г.  №  152-ФЗ  «О  персональных данных»;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  Постановление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  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  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  приказ </w:t>
      </w:r>
      <w:proofErr w:type="spellStart"/>
      <w:r w:rsidRPr="00784BEB">
        <w:rPr>
          <w:rFonts w:ascii="Times New Roman" w:hAnsi="Times New Roman" w:cs="Times New Roman"/>
          <w:sz w:val="24"/>
          <w:szCs w:val="24"/>
        </w:rPr>
        <w:t>Роскомнадзора</w:t>
      </w:r>
      <w:proofErr w:type="spellEnd"/>
      <w:r w:rsidRPr="00784BEB">
        <w:rPr>
          <w:rFonts w:ascii="Times New Roman" w:hAnsi="Times New Roman" w:cs="Times New Roman"/>
          <w:sz w:val="24"/>
          <w:szCs w:val="24"/>
        </w:rPr>
        <w:t xml:space="preserve"> от 05 сентября 2013 г. № 996 «Об утверждении требований и методов по обезличиванию персональных данных»;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  иные  нормативные  правовые  акты  Российской  Федерации  и нормативные  документы  уполномоченных  органов  государственной власти.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2.2.  В  целях  реализации  положений  Политики  в  ДОУ  разрабатываются соответствующие локальные нормативные акты и иные документы. </w:t>
      </w:r>
    </w:p>
    <w:p w:rsidR="007459A7" w:rsidRDefault="007459A7" w:rsidP="009D7CD9">
      <w:pPr>
        <w:jc w:val="both"/>
        <w:rPr>
          <w:rFonts w:ascii="Times New Roman" w:hAnsi="Times New Roman" w:cs="Times New Roman"/>
          <w:sz w:val="24"/>
          <w:szCs w:val="24"/>
        </w:rPr>
      </w:pPr>
    </w:p>
    <w:p w:rsidR="00950293" w:rsidRDefault="00950293" w:rsidP="009D7CD9">
      <w:pPr>
        <w:jc w:val="both"/>
        <w:rPr>
          <w:rFonts w:ascii="Times New Roman" w:hAnsi="Times New Roman" w:cs="Times New Roman"/>
          <w:sz w:val="24"/>
          <w:szCs w:val="24"/>
        </w:rPr>
      </w:pPr>
    </w:p>
    <w:p w:rsidR="00950293" w:rsidRPr="00784BEB" w:rsidRDefault="00950293" w:rsidP="009D7CD9">
      <w:pPr>
        <w:jc w:val="both"/>
        <w:rPr>
          <w:rFonts w:ascii="Times New Roman" w:hAnsi="Times New Roman" w:cs="Times New Roman"/>
          <w:sz w:val="24"/>
          <w:szCs w:val="24"/>
        </w:rPr>
      </w:pPr>
    </w:p>
    <w:p w:rsidR="007459A7" w:rsidRPr="006E31A6" w:rsidRDefault="007459A7" w:rsidP="009D7CD9">
      <w:pPr>
        <w:numPr>
          <w:ilvl w:val="4"/>
          <w:numId w:val="3"/>
        </w:numPr>
        <w:tabs>
          <w:tab w:val="left" w:pos="540"/>
        </w:tabs>
        <w:suppressAutoHyphens/>
        <w:ind w:left="-15" w:firstLine="15"/>
        <w:rPr>
          <w:rFonts w:ascii="Times New Roman" w:hAnsi="Times New Roman" w:cs="Times New Roman"/>
        </w:rPr>
      </w:pPr>
      <w:r w:rsidRPr="006E31A6">
        <w:rPr>
          <w:rFonts w:ascii="Times New Roman" w:hAnsi="Times New Roman" w:cs="Times New Roman"/>
          <w:b/>
          <w:bCs/>
        </w:rPr>
        <w:lastRenderedPageBreak/>
        <w:t>ОСНОВНЫЕ ПОНЯТИЯ, ИСПОЛЬЗУЕМЫЕ В НАСТОЯЩЕМ ПОЛОЖЕНИИ</w:t>
      </w:r>
      <w:r w:rsidRPr="006E31A6">
        <w:rPr>
          <w:rFonts w:ascii="Times New Roman" w:hAnsi="Times New Roman" w:cs="Times New Roman"/>
        </w:rPr>
        <w:t xml:space="preserve">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Информация  —  сведения  (сообщения,  данные)  независимо  от  формы  их представления.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Оператор  –  юридическое  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В  рамках  настоящего  д</w:t>
      </w:r>
      <w:r w:rsidR="009D7CD9">
        <w:rPr>
          <w:rFonts w:ascii="Times New Roman" w:hAnsi="Times New Roman" w:cs="Times New Roman"/>
          <w:sz w:val="24"/>
          <w:szCs w:val="24"/>
        </w:rPr>
        <w:t>окумента оператором  является  м</w:t>
      </w:r>
      <w:r w:rsidRPr="00784BEB">
        <w:rPr>
          <w:rFonts w:ascii="Times New Roman" w:hAnsi="Times New Roman" w:cs="Times New Roman"/>
          <w:sz w:val="24"/>
          <w:szCs w:val="24"/>
        </w:rPr>
        <w:t xml:space="preserve">униципальное  </w:t>
      </w:r>
      <w:r w:rsidR="009D7CD9">
        <w:rPr>
          <w:rFonts w:ascii="Times New Roman" w:hAnsi="Times New Roman" w:cs="Times New Roman"/>
          <w:sz w:val="24"/>
          <w:szCs w:val="24"/>
        </w:rPr>
        <w:t>бюджетное</w:t>
      </w:r>
      <w:r w:rsidRPr="00784BEB">
        <w:rPr>
          <w:rFonts w:ascii="Times New Roman" w:hAnsi="Times New Roman" w:cs="Times New Roman"/>
          <w:sz w:val="24"/>
          <w:szCs w:val="24"/>
        </w:rPr>
        <w:t xml:space="preserve"> дошкольное  образовате</w:t>
      </w:r>
      <w:r>
        <w:rPr>
          <w:rFonts w:ascii="Times New Roman" w:hAnsi="Times New Roman" w:cs="Times New Roman"/>
          <w:sz w:val="24"/>
          <w:szCs w:val="24"/>
        </w:rPr>
        <w:t xml:space="preserve">льное учреждение </w:t>
      </w:r>
      <w:r w:rsidR="009D7CD9">
        <w:rPr>
          <w:rFonts w:ascii="Times New Roman" w:hAnsi="Times New Roman" w:cs="Times New Roman"/>
          <w:sz w:val="24"/>
          <w:szCs w:val="24"/>
        </w:rPr>
        <w:t>«</w:t>
      </w:r>
      <w:r>
        <w:rPr>
          <w:rFonts w:ascii="Times New Roman" w:hAnsi="Times New Roman" w:cs="Times New Roman"/>
          <w:sz w:val="24"/>
          <w:szCs w:val="24"/>
        </w:rPr>
        <w:t xml:space="preserve">Детский сад </w:t>
      </w:r>
      <w:r w:rsidR="009D7CD9">
        <w:rPr>
          <w:rFonts w:ascii="Times New Roman" w:hAnsi="Times New Roman" w:cs="Times New Roman"/>
          <w:sz w:val="24"/>
          <w:szCs w:val="24"/>
        </w:rPr>
        <w:t>«</w:t>
      </w:r>
      <w:r w:rsidR="00D22736">
        <w:rPr>
          <w:rFonts w:ascii="Times New Roman" w:hAnsi="Times New Roman" w:cs="Times New Roman"/>
          <w:sz w:val="24"/>
          <w:szCs w:val="24"/>
        </w:rPr>
        <w:t>Росинка</w:t>
      </w:r>
      <w:r w:rsidR="009D7CD9">
        <w:rPr>
          <w:rFonts w:ascii="Times New Roman" w:hAnsi="Times New Roman" w:cs="Times New Roman"/>
          <w:sz w:val="24"/>
          <w:szCs w:val="24"/>
        </w:rPr>
        <w:t>»</w:t>
      </w:r>
      <w:r w:rsidR="00D22736">
        <w:rPr>
          <w:rFonts w:ascii="Times New Roman" w:hAnsi="Times New Roman" w:cs="Times New Roman"/>
          <w:sz w:val="24"/>
          <w:szCs w:val="24"/>
        </w:rPr>
        <w:t>.</w:t>
      </w:r>
    </w:p>
    <w:p w:rsidR="007459A7" w:rsidRPr="00784BEB" w:rsidRDefault="007459A7" w:rsidP="009D7CD9">
      <w:pPr>
        <w:jc w:val="both"/>
        <w:rPr>
          <w:rFonts w:ascii="Times New Roman" w:hAnsi="Times New Roman" w:cs="Times New Roman"/>
          <w:sz w:val="24"/>
          <w:szCs w:val="24"/>
        </w:rPr>
      </w:pPr>
      <w:proofErr w:type="gramStart"/>
      <w:r w:rsidRPr="00784BEB">
        <w:rPr>
          <w:rFonts w:ascii="Times New Roman" w:hAnsi="Times New Roman" w:cs="Times New Roman"/>
          <w:sz w:val="24"/>
          <w:szCs w:val="24"/>
        </w:rPr>
        <w:t xml:space="preserve">Обработка  персональных  данных  —  любое  действие  (операция)  или совокупность действий (операций),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Автоматизированная  обработка  персональных  данных  —  обработка персональных данных с помощью средств вычислительной техники.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Распространение  персональных  данных  —  действия,  направленные  на раскрытие персональных данных неопределенному кругу лиц.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lastRenderedPageBreak/>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459A7" w:rsidRPr="006E31A6" w:rsidRDefault="007459A7" w:rsidP="009D7CD9">
      <w:pPr>
        <w:jc w:val="both"/>
        <w:rPr>
          <w:rFonts w:ascii="Times New Roman" w:hAnsi="Times New Roman" w:cs="Times New Roman"/>
        </w:rPr>
      </w:pPr>
      <w:r>
        <w:rPr>
          <w:rFonts w:ascii="Times New Roman" w:hAnsi="Times New Roman" w:cs="Times New Roman"/>
          <w:sz w:val="24"/>
          <w:szCs w:val="24"/>
        </w:rPr>
        <w:t xml:space="preserve"> </w:t>
      </w:r>
      <w:r w:rsidRPr="00784BEB">
        <w:rPr>
          <w:rFonts w:ascii="Times New Roman" w:hAnsi="Times New Roman" w:cs="Times New Roman"/>
          <w:b/>
          <w:bCs/>
          <w:sz w:val="24"/>
          <w:szCs w:val="24"/>
        </w:rPr>
        <w:t xml:space="preserve"> </w:t>
      </w:r>
      <w:r w:rsidRPr="006E31A6">
        <w:rPr>
          <w:rFonts w:ascii="Times New Roman" w:hAnsi="Times New Roman" w:cs="Times New Roman"/>
          <w:b/>
          <w:bCs/>
        </w:rPr>
        <w:t xml:space="preserve">4. ЦЕЛИ, ПРИНЦИПЫ И УСЛОВИЯ ОБРАБОТКИ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4.1. Персональные данные обрабатываются в ДОУ в целях: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обеспечения соблюдения законов и иных нормативных правовых актов Российской Федерации;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осуществления  функций,  полномочий  и  обязанностей,  возложенных законодательством  Российской  Федерации  на  ДОУ,  в  том  числе  по предоставлению  персональных  данных  сторонним  лицам  (включая  правоохранительные  органы,  органы  государственного  и  муниципального управления) в рамках требований законодательства Российской Федерации;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содействия   </w:t>
      </w:r>
      <w:r w:rsidR="00D22736">
        <w:rPr>
          <w:rFonts w:ascii="Times New Roman" w:hAnsi="Times New Roman" w:cs="Times New Roman"/>
          <w:sz w:val="24"/>
          <w:szCs w:val="24"/>
        </w:rPr>
        <w:t xml:space="preserve"> в  трудоустройстве,  обучении</w:t>
      </w:r>
      <w:r w:rsidRPr="00784BEB">
        <w:rPr>
          <w:rFonts w:ascii="Times New Roman" w:hAnsi="Times New Roman" w:cs="Times New Roman"/>
          <w:sz w:val="24"/>
          <w:szCs w:val="24"/>
        </w:rPr>
        <w:t>,</w:t>
      </w:r>
      <w:r w:rsidR="00D22736">
        <w:rPr>
          <w:rFonts w:ascii="Times New Roman" w:hAnsi="Times New Roman" w:cs="Times New Roman"/>
          <w:sz w:val="24"/>
          <w:szCs w:val="24"/>
        </w:rPr>
        <w:t xml:space="preserve"> повышения квалификации</w:t>
      </w:r>
      <w:r w:rsidRPr="00784BEB">
        <w:rPr>
          <w:rFonts w:ascii="Times New Roman" w:hAnsi="Times New Roman" w:cs="Times New Roman"/>
          <w:sz w:val="24"/>
          <w:szCs w:val="24"/>
        </w:rPr>
        <w:t xml:space="preserve"> обеспечения  личной  безопасности,  контроля  количества  и  качества выполняемой работы и обеспечения сохранности имущества;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осуществления уставной деятельности ДОУ;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защиты  жизни,  здоровья  или  иных  жизненно  важных  интересов субъектов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в иных законных целях.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4.2.  Обработка  персональных  данных  в  ДОУ  осуществляется  с  учетом необходимости  обеспечения  защиты  прав  и  свобод  работников, воспитанников,  родителей  (законных  представителей)  ДОУ  и  других субъектов  персональных  данных,  в  том  числе  защиты  права  на неприкосновенность  частной  жизни,  личную  и  семейную  тайну,  на  основе следующих принципов: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обработка  персональных  данных  осуществляется  в  ДОУ  на  законной  и справедливой основе;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обработка  персональных  данных  ограничивается  достижением конкретных, заранее определенных и законных целей;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не допускается обработка персональных данных, несовместимая с целями сбора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lastRenderedPageBreak/>
        <w:t xml:space="preserve">—  обработке  подлежат  только  персональные  данные,  которые  отвечают целям их обработки;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 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ДОУ принимаются  необходимые  меры  либо  обеспечивается  их  принятие  по удалению или уточнению неполных или неточных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rsidR="007459A7" w:rsidRPr="006E31A6" w:rsidRDefault="007459A7" w:rsidP="0091361C">
      <w:pPr>
        <w:spacing w:after="0"/>
        <w:rPr>
          <w:rFonts w:ascii="Times New Roman" w:hAnsi="Times New Roman" w:cs="Times New Roman"/>
          <w:b/>
          <w:bCs/>
        </w:rPr>
      </w:pPr>
      <w:r w:rsidRPr="006E31A6">
        <w:rPr>
          <w:rFonts w:ascii="Times New Roman" w:hAnsi="Times New Roman" w:cs="Times New Roman"/>
          <w:b/>
          <w:bCs/>
        </w:rPr>
        <w:t xml:space="preserve">                                   5.ПЕРЕЧЕНЬ СУБЪЕКТОВ, ПЕРСОНАЛЬНЫЕ ДАННЫЕ</w:t>
      </w:r>
    </w:p>
    <w:p w:rsidR="007459A7" w:rsidRPr="006E31A6" w:rsidRDefault="007459A7" w:rsidP="0091361C">
      <w:pPr>
        <w:spacing w:after="0"/>
        <w:jc w:val="center"/>
        <w:rPr>
          <w:rFonts w:ascii="Times New Roman" w:hAnsi="Times New Roman" w:cs="Times New Roman"/>
          <w:b/>
          <w:bCs/>
        </w:rPr>
      </w:pPr>
      <w:r w:rsidRPr="006E31A6">
        <w:rPr>
          <w:rFonts w:ascii="Times New Roman" w:hAnsi="Times New Roman" w:cs="Times New Roman"/>
          <w:b/>
          <w:bCs/>
        </w:rPr>
        <w:t>КОТОРЫХ ОБРАБАТЫВАЮТСЯ В ДОУ</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5.1.  В  ДОУ  обрабатываются  персональные  данные  следующих  категорий субъектов: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работников;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воспитанников;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родителей (законных представителей);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других  субъектов  персональных  данных,  не  состоящих  с  ДОУ  в трудовых и (или) образовательных отношениях. </w:t>
      </w:r>
    </w:p>
    <w:p w:rsidR="007459A7" w:rsidRPr="006E31A6" w:rsidRDefault="007459A7" w:rsidP="009D7CD9">
      <w:pPr>
        <w:jc w:val="center"/>
        <w:rPr>
          <w:rFonts w:ascii="Times New Roman" w:hAnsi="Times New Roman" w:cs="Times New Roman"/>
        </w:rPr>
      </w:pPr>
      <w:r w:rsidRPr="006E31A6">
        <w:rPr>
          <w:rFonts w:ascii="Times New Roman" w:hAnsi="Times New Roman" w:cs="Times New Roman"/>
          <w:b/>
          <w:bCs/>
        </w:rPr>
        <w:t>6. ПЕРЕЧЕНЬ ПЕРСОНАЛЬНЫХ ДАННЫХ, ОБРАБАТЫВАЕМЫХ В ДОУ</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6.1. Перечень персональных данных, обрабатываемых в ДОУ, определяется </w:t>
      </w:r>
      <w:r>
        <w:rPr>
          <w:rFonts w:ascii="Times New Roman" w:hAnsi="Times New Roman" w:cs="Times New Roman"/>
          <w:sz w:val="24"/>
          <w:szCs w:val="24"/>
        </w:rPr>
        <w:t xml:space="preserve">в </w:t>
      </w:r>
      <w:r w:rsidRPr="00784BEB">
        <w:rPr>
          <w:rFonts w:ascii="Times New Roman" w:hAnsi="Times New Roman" w:cs="Times New Roman"/>
          <w:sz w:val="24"/>
          <w:szCs w:val="24"/>
        </w:rPr>
        <w:t xml:space="preserve">соответствии  с  законодательством  Российской  Федерации  и  локальными нормативными актами ДОУ с учетом целей обработки персональных данных, указанных в разделе 4 Политики. </w:t>
      </w:r>
    </w:p>
    <w:p w:rsidR="007459A7" w:rsidRPr="00784BEB" w:rsidRDefault="007459A7" w:rsidP="009D7CD9">
      <w:pPr>
        <w:numPr>
          <w:ilvl w:val="1"/>
          <w:numId w:val="2"/>
        </w:numPr>
        <w:tabs>
          <w:tab w:val="left" w:pos="510"/>
        </w:tabs>
        <w:suppressAutoHyphens/>
        <w:ind w:left="-30" w:hanging="30"/>
        <w:jc w:val="both"/>
        <w:rPr>
          <w:rFonts w:ascii="Times New Roman" w:hAnsi="Times New Roman" w:cs="Times New Roman"/>
          <w:sz w:val="24"/>
          <w:szCs w:val="24"/>
        </w:rPr>
      </w:pPr>
      <w:r w:rsidRPr="00784BEB">
        <w:rPr>
          <w:rFonts w:ascii="Times New Roman" w:hAnsi="Times New Roman" w:cs="Times New Roman"/>
          <w:sz w:val="24"/>
          <w:szCs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ДОУ  не осуществляется.</w:t>
      </w:r>
    </w:p>
    <w:p w:rsidR="00C11085" w:rsidRDefault="00C11085" w:rsidP="009D7CD9">
      <w:pPr>
        <w:jc w:val="center"/>
        <w:rPr>
          <w:rFonts w:ascii="Times New Roman" w:hAnsi="Times New Roman" w:cs="Times New Roman"/>
          <w:b/>
          <w:bCs/>
        </w:rPr>
      </w:pPr>
    </w:p>
    <w:p w:rsidR="00C11085" w:rsidRDefault="00C11085" w:rsidP="009D7CD9">
      <w:pPr>
        <w:jc w:val="center"/>
        <w:rPr>
          <w:rFonts w:ascii="Times New Roman" w:hAnsi="Times New Roman" w:cs="Times New Roman"/>
          <w:b/>
          <w:bCs/>
        </w:rPr>
      </w:pPr>
    </w:p>
    <w:p w:rsidR="00C11085" w:rsidRDefault="00C11085" w:rsidP="009D7CD9">
      <w:pPr>
        <w:jc w:val="center"/>
        <w:rPr>
          <w:rFonts w:ascii="Times New Roman" w:hAnsi="Times New Roman" w:cs="Times New Roman"/>
          <w:b/>
          <w:bCs/>
        </w:rPr>
      </w:pPr>
    </w:p>
    <w:p w:rsidR="007459A7" w:rsidRPr="006E31A6" w:rsidRDefault="007459A7" w:rsidP="009D7CD9">
      <w:pPr>
        <w:jc w:val="center"/>
        <w:rPr>
          <w:rFonts w:ascii="Times New Roman" w:hAnsi="Times New Roman" w:cs="Times New Roman"/>
          <w:b/>
          <w:bCs/>
        </w:rPr>
      </w:pPr>
      <w:r w:rsidRPr="006E31A6">
        <w:rPr>
          <w:rFonts w:ascii="Times New Roman" w:hAnsi="Times New Roman" w:cs="Times New Roman"/>
          <w:b/>
          <w:bCs/>
        </w:rPr>
        <w:lastRenderedPageBreak/>
        <w:t xml:space="preserve"> 7. ФУНКЦИИ ДОУ ПРИ ОСУЩЕСТВЛЕНИ</w:t>
      </w:r>
      <w:r w:rsidR="00911FA5" w:rsidRPr="006E31A6">
        <w:rPr>
          <w:rFonts w:ascii="Times New Roman" w:hAnsi="Times New Roman" w:cs="Times New Roman"/>
          <w:b/>
          <w:bCs/>
        </w:rPr>
        <w:t>И ОБРАБОТКИ ПЕРСОНАЛЬНЫХ ДАННЫХ</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7.1. ДОУ при осуществлении обработки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принимает  меры,  необходимые  и  достаточные  для  обеспечения выполнения  требований  законодательства  Российской  Федерации  и локальных нормативных актов ДОУ в области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назначает  лицо, ответственное  за  организацию  обработки  персональных данных в ДОУ;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издает локальные нормативные акты, определяющие политику и вопросы обработки и защиты персональных данных в ДОУ;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осуществляет  ознакомление  работников  ДОУ,  непосредственно осуществляющих  обработку  персональных  данных,  с  положениями законодательства  Российской  Федерации  и  локальных  нормативных  актов ДОУ в области персональных данных, в том числе требованиями к защите персональных данных и обучение указанных работников;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публикует  или  иным  образом  обеспечивает  неограниченный  доступ  к настоящей Политике;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прекращает  обработку  и  уничтожает  персональные  данные  в  случаях, предусмотренных  законодательством  Российской  Федерации  в  области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совершает  иные  действия,  предусмотренные  законодательством Российской Федерации в области персональных данных. </w:t>
      </w:r>
    </w:p>
    <w:p w:rsidR="007459A7" w:rsidRPr="006E31A6" w:rsidRDefault="007459A7" w:rsidP="009D7CD9">
      <w:pPr>
        <w:jc w:val="center"/>
        <w:rPr>
          <w:rFonts w:ascii="Times New Roman" w:hAnsi="Times New Roman" w:cs="Times New Roman"/>
          <w:b/>
          <w:bCs/>
        </w:rPr>
      </w:pPr>
      <w:r w:rsidRPr="00784BEB">
        <w:rPr>
          <w:rFonts w:ascii="Times New Roman" w:hAnsi="Times New Roman" w:cs="Times New Roman"/>
          <w:b/>
          <w:bCs/>
          <w:sz w:val="24"/>
          <w:szCs w:val="24"/>
        </w:rPr>
        <w:t xml:space="preserve">         </w:t>
      </w:r>
      <w:r w:rsidRPr="006E31A6">
        <w:rPr>
          <w:rFonts w:ascii="Times New Roman" w:hAnsi="Times New Roman" w:cs="Times New Roman"/>
          <w:b/>
          <w:bCs/>
        </w:rPr>
        <w:t xml:space="preserve"> 8. УСЛОВИЯ ОБРА</w:t>
      </w:r>
      <w:r w:rsidR="00911FA5" w:rsidRPr="006E31A6">
        <w:rPr>
          <w:rFonts w:ascii="Times New Roman" w:hAnsi="Times New Roman" w:cs="Times New Roman"/>
          <w:b/>
          <w:bCs/>
        </w:rPr>
        <w:t>БОТКИ ПЕРСОНАЛЬНЫХ ДАННЫХ В ДОУ</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8.1.  Обработка  персональных  данных  в  ДОУ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lastRenderedPageBreak/>
        <w:t xml:space="preserve">8.2. ДОУ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8.3. ДОУ вправе поручить обработку персональных данных другому лицу с согласия субъекта персональных </w:t>
      </w:r>
      <w:proofErr w:type="gramStart"/>
      <w:r w:rsidRPr="00784BEB">
        <w:rPr>
          <w:rFonts w:ascii="Times New Roman" w:hAnsi="Times New Roman" w:cs="Times New Roman"/>
          <w:sz w:val="24"/>
          <w:szCs w:val="24"/>
        </w:rPr>
        <w:t>данных</w:t>
      </w:r>
      <w:proofErr w:type="gramEnd"/>
      <w:r w:rsidRPr="00784BEB">
        <w:rPr>
          <w:rFonts w:ascii="Times New Roman" w:hAnsi="Times New Roman" w:cs="Times New Roman"/>
          <w:sz w:val="24"/>
          <w:szCs w:val="24"/>
        </w:rPr>
        <w:t xml:space="preserve"> на основании заключаемого с этим лицом договора. </w:t>
      </w:r>
      <w:proofErr w:type="gramStart"/>
      <w:r w:rsidRPr="00784BEB">
        <w:rPr>
          <w:rFonts w:ascii="Times New Roman" w:hAnsi="Times New Roman" w:cs="Times New Roman"/>
          <w:sz w:val="24"/>
          <w:szCs w:val="24"/>
        </w:rPr>
        <w:t xml:space="preserve">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 </w:t>
      </w:r>
      <w:proofErr w:type="gramEnd"/>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8.4.  </w:t>
      </w:r>
      <w:proofErr w:type="gramStart"/>
      <w:r w:rsidRPr="00784BEB">
        <w:rPr>
          <w:rFonts w:ascii="Times New Roman" w:hAnsi="Times New Roman" w:cs="Times New Roman"/>
          <w:sz w:val="24"/>
          <w:szCs w:val="24"/>
        </w:rPr>
        <w:t xml:space="preserve">В  целях  внутреннего  информационного  обеспечения,  ДОУ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 </w:t>
      </w:r>
      <w:proofErr w:type="gramEnd"/>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8.5.  Доступ  к  обрабатываемым  в  ДОУ  персональным  данным  разрешается только  работникам  ДОУ,  которые  осуществляют  обработку  персональных данных. </w:t>
      </w:r>
    </w:p>
    <w:p w:rsidR="007459A7" w:rsidRPr="006E31A6" w:rsidRDefault="007459A7" w:rsidP="00D2539F">
      <w:pPr>
        <w:spacing w:after="0"/>
        <w:jc w:val="center"/>
        <w:rPr>
          <w:rFonts w:ascii="Times New Roman" w:hAnsi="Times New Roman" w:cs="Times New Roman"/>
          <w:b/>
          <w:bCs/>
        </w:rPr>
      </w:pPr>
      <w:r w:rsidRPr="006E31A6">
        <w:rPr>
          <w:rFonts w:ascii="Times New Roman" w:hAnsi="Times New Roman" w:cs="Times New Roman"/>
          <w:b/>
          <w:bCs/>
        </w:rPr>
        <w:t xml:space="preserve"> 9. ПЕРЕЧЕНЬ ДЕЙСТВИЙ С ПЕРСОНАЛЬНЫМИ ДАННЫМИ </w:t>
      </w:r>
    </w:p>
    <w:p w:rsidR="007459A7" w:rsidRPr="00784BEB" w:rsidRDefault="00911FA5" w:rsidP="00D2539F">
      <w:pPr>
        <w:spacing w:after="0"/>
        <w:jc w:val="center"/>
        <w:rPr>
          <w:rFonts w:ascii="Times New Roman" w:hAnsi="Times New Roman" w:cs="Times New Roman"/>
          <w:b/>
          <w:bCs/>
          <w:sz w:val="24"/>
          <w:szCs w:val="24"/>
        </w:rPr>
      </w:pPr>
      <w:r w:rsidRPr="006E31A6">
        <w:rPr>
          <w:rFonts w:ascii="Times New Roman" w:hAnsi="Times New Roman" w:cs="Times New Roman"/>
          <w:b/>
          <w:bCs/>
        </w:rPr>
        <w:t>И СПОСОБЫ ИХ ОБРАБОТКИ</w:t>
      </w:r>
      <w:r w:rsidR="007459A7" w:rsidRPr="00784BEB">
        <w:rPr>
          <w:rFonts w:ascii="Times New Roman" w:hAnsi="Times New Roman" w:cs="Times New Roman"/>
          <w:b/>
          <w:bCs/>
          <w:sz w:val="24"/>
          <w:szCs w:val="24"/>
        </w:rPr>
        <w:t xml:space="preserve">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9.1. </w:t>
      </w:r>
      <w:proofErr w:type="gramStart"/>
      <w:r w:rsidRPr="00784BEB">
        <w:rPr>
          <w:rFonts w:ascii="Times New Roman" w:hAnsi="Times New Roman" w:cs="Times New Roman"/>
          <w:sz w:val="24"/>
          <w:szCs w:val="24"/>
        </w:rPr>
        <w:t xml:space="preserve">ДОУ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roofErr w:type="gramEnd"/>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9.2.  Обработка  персональных  данных  в  ДОУ  осуществляется  следующими способами: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неавтоматизированная обработка персональных данных;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  автоматизированная  обработка  персональных  данных  с  передачей </w:t>
      </w:r>
    </w:p>
    <w:p w:rsidR="007459A7" w:rsidRPr="00784BEB" w:rsidRDefault="007459A7" w:rsidP="009D7CD9">
      <w:pPr>
        <w:spacing w:after="0"/>
        <w:jc w:val="both"/>
        <w:rPr>
          <w:rFonts w:ascii="Times New Roman" w:hAnsi="Times New Roman" w:cs="Times New Roman"/>
          <w:sz w:val="24"/>
          <w:szCs w:val="24"/>
        </w:rPr>
      </w:pPr>
      <w:r w:rsidRPr="00784BEB">
        <w:rPr>
          <w:rFonts w:ascii="Times New Roman" w:hAnsi="Times New Roman" w:cs="Times New Roman"/>
          <w:sz w:val="24"/>
          <w:szCs w:val="24"/>
        </w:rPr>
        <w:t xml:space="preserve">полученной  информации по информационно-телекоммуникационным  сетям или без таковой; </w:t>
      </w:r>
    </w:p>
    <w:p w:rsidR="007459A7" w:rsidRDefault="007459A7" w:rsidP="009D7CD9">
      <w:pPr>
        <w:numPr>
          <w:ilvl w:val="0"/>
          <w:numId w:val="1"/>
        </w:numPr>
        <w:suppressAutoHyphens/>
        <w:spacing w:after="0"/>
        <w:ind w:left="0" w:hanging="30"/>
        <w:jc w:val="both"/>
        <w:rPr>
          <w:rFonts w:ascii="Times New Roman" w:hAnsi="Times New Roman" w:cs="Times New Roman"/>
          <w:sz w:val="24"/>
          <w:szCs w:val="24"/>
        </w:rPr>
      </w:pPr>
      <w:r w:rsidRPr="00784BEB">
        <w:rPr>
          <w:rFonts w:ascii="Times New Roman" w:hAnsi="Times New Roman" w:cs="Times New Roman"/>
          <w:sz w:val="24"/>
          <w:szCs w:val="24"/>
        </w:rPr>
        <w:t>смешанная обработка персональных данных.</w:t>
      </w:r>
    </w:p>
    <w:p w:rsidR="00D2539F" w:rsidRPr="00784BEB" w:rsidRDefault="00D2539F" w:rsidP="00D2539F">
      <w:pPr>
        <w:suppressAutoHyphens/>
        <w:spacing w:after="0"/>
        <w:jc w:val="both"/>
        <w:rPr>
          <w:rFonts w:ascii="Times New Roman" w:hAnsi="Times New Roman" w:cs="Times New Roman"/>
          <w:sz w:val="24"/>
          <w:szCs w:val="24"/>
        </w:rPr>
      </w:pPr>
    </w:p>
    <w:p w:rsidR="007459A7" w:rsidRPr="006E31A6" w:rsidRDefault="007459A7" w:rsidP="009D7CD9">
      <w:pPr>
        <w:jc w:val="both"/>
        <w:rPr>
          <w:rFonts w:ascii="Times New Roman" w:hAnsi="Times New Roman" w:cs="Times New Roman"/>
          <w:b/>
          <w:bCs/>
        </w:rPr>
      </w:pPr>
      <w:r w:rsidRPr="00784BEB">
        <w:rPr>
          <w:rFonts w:ascii="Times New Roman" w:hAnsi="Times New Roman" w:cs="Times New Roman"/>
          <w:b/>
          <w:bCs/>
          <w:sz w:val="24"/>
          <w:szCs w:val="24"/>
        </w:rPr>
        <w:t xml:space="preserve">                   </w:t>
      </w:r>
      <w:r w:rsidRPr="006E31A6">
        <w:rPr>
          <w:rFonts w:ascii="Times New Roman" w:hAnsi="Times New Roman" w:cs="Times New Roman"/>
          <w:b/>
          <w:bCs/>
        </w:rPr>
        <w:t xml:space="preserve">  10. ПРАВ</w:t>
      </w:r>
      <w:r w:rsidR="009D7CD9" w:rsidRPr="006E31A6">
        <w:rPr>
          <w:rFonts w:ascii="Times New Roman" w:hAnsi="Times New Roman" w:cs="Times New Roman"/>
          <w:b/>
          <w:bCs/>
        </w:rPr>
        <w:t>А СУБЪЕКТОВ ПЕРСОНАЛЬНЫХ ДАННЫХ</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10.1. Субъекты персональных данных имеют право </w:t>
      </w:r>
      <w:proofErr w:type="gramStart"/>
      <w:r w:rsidRPr="00784BEB">
        <w:rPr>
          <w:rFonts w:ascii="Times New Roman" w:hAnsi="Times New Roman" w:cs="Times New Roman"/>
          <w:sz w:val="24"/>
          <w:szCs w:val="24"/>
        </w:rPr>
        <w:t>на</w:t>
      </w:r>
      <w:proofErr w:type="gramEnd"/>
      <w:r w:rsidRPr="00784BEB">
        <w:rPr>
          <w:rFonts w:ascii="Times New Roman" w:hAnsi="Times New Roman" w:cs="Times New Roman"/>
          <w:sz w:val="24"/>
          <w:szCs w:val="24"/>
        </w:rPr>
        <w:t xml:space="preserve">: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полную информацию об их персональных данных, обрабатываемых в ДОУ; </w:t>
      </w:r>
    </w:p>
    <w:p w:rsidR="007459A7" w:rsidRPr="00784BEB" w:rsidRDefault="007459A7" w:rsidP="009D7CD9">
      <w:pPr>
        <w:jc w:val="both"/>
        <w:rPr>
          <w:rFonts w:ascii="Times New Roman" w:hAnsi="Times New Roman" w:cs="Times New Roman"/>
          <w:sz w:val="24"/>
          <w:szCs w:val="24"/>
        </w:rPr>
      </w:pPr>
      <w:proofErr w:type="gramStart"/>
      <w:r w:rsidRPr="00784BEB">
        <w:rPr>
          <w:rFonts w:ascii="Times New Roman" w:hAnsi="Times New Roman" w:cs="Times New Roman"/>
          <w:sz w:val="24"/>
          <w:szCs w:val="24"/>
        </w:rPr>
        <w:t xml:space="preserve">-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 </w:t>
      </w:r>
      <w:proofErr w:type="gramEnd"/>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lastRenderedPageBreak/>
        <w:t xml:space="preserve">-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отзыв согласия на обработку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принятие предусмотренных законом мер по защите своих прав;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обжалование  действия  или  бездействия  ДОУ,  осуществляемого  с нарушением требований законодательства Российской Федерации в области персональных данных,  в  уполномоченный  орган  по  защите  прав  субъектов персональных данных или в суд;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осуществление  иных  прав,  предусмотренных  законодательством Российской Федерации. </w:t>
      </w:r>
    </w:p>
    <w:p w:rsidR="007459A7" w:rsidRPr="006E31A6" w:rsidRDefault="007459A7" w:rsidP="00D2539F">
      <w:pPr>
        <w:spacing w:after="0"/>
        <w:jc w:val="center"/>
        <w:rPr>
          <w:rFonts w:ascii="Times New Roman" w:hAnsi="Times New Roman" w:cs="Times New Roman"/>
          <w:b/>
          <w:bCs/>
        </w:rPr>
      </w:pPr>
      <w:r w:rsidRPr="006E31A6">
        <w:rPr>
          <w:rFonts w:ascii="Times New Roman" w:hAnsi="Times New Roman" w:cs="Times New Roman"/>
          <w:b/>
        </w:rPr>
        <w:t>11</w:t>
      </w:r>
      <w:r w:rsidRPr="006E31A6">
        <w:rPr>
          <w:rFonts w:ascii="Times New Roman" w:hAnsi="Times New Roman" w:cs="Times New Roman"/>
        </w:rPr>
        <w:t>.</w:t>
      </w:r>
      <w:r w:rsidRPr="006E31A6">
        <w:rPr>
          <w:rFonts w:ascii="Times New Roman" w:hAnsi="Times New Roman" w:cs="Times New Roman"/>
          <w:b/>
          <w:bCs/>
        </w:rPr>
        <w:t xml:space="preserve"> МЕРЫ, ПРИНИМАЕМЫЕ ДОУ ДЛЯ ОБЕСПЕЧЕНИЯ ВЫПОЛНЕНИЯ </w:t>
      </w:r>
    </w:p>
    <w:p w:rsidR="007459A7" w:rsidRPr="006E31A6" w:rsidRDefault="007459A7" w:rsidP="00D2539F">
      <w:pPr>
        <w:spacing w:after="0"/>
        <w:jc w:val="center"/>
        <w:rPr>
          <w:rFonts w:ascii="Times New Roman" w:hAnsi="Times New Roman" w:cs="Times New Roman"/>
          <w:b/>
          <w:bCs/>
        </w:rPr>
      </w:pPr>
      <w:r w:rsidRPr="006E31A6">
        <w:rPr>
          <w:rFonts w:ascii="Times New Roman" w:hAnsi="Times New Roman" w:cs="Times New Roman"/>
          <w:b/>
          <w:bCs/>
        </w:rPr>
        <w:t xml:space="preserve">ОБЯЗАННОСТЕЙ ОПЕРАТОРА ПРИ ОБРАБОТКЕ ПЕРСОНАЛЬНЫХ </w:t>
      </w:r>
    </w:p>
    <w:p w:rsidR="007459A7" w:rsidRPr="006E31A6" w:rsidRDefault="009D7CD9" w:rsidP="00D2539F">
      <w:pPr>
        <w:spacing w:after="0"/>
        <w:jc w:val="center"/>
        <w:rPr>
          <w:rFonts w:ascii="Times New Roman" w:hAnsi="Times New Roman" w:cs="Times New Roman"/>
          <w:b/>
          <w:bCs/>
        </w:rPr>
      </w:pPr>
      <w:r w:rsidRPr="006E31A6">
        <w:rPr>
          <w:rFonts w:ascii="Times New Roman" w:hAnsi="Times New Roman" w:cs="Times New Roman"/>
          <w:b/>
          <w:bCs/>
        </w:rPr>
        <w:t>ДАННЫХ</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11.1. Меры, необходимые и достаточные для обеспечения выполнения ДОУ обязанностей  оператора,  предусмотренных  законодательством  Российской Федерации в области персональных данных, включают: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назначение  лица,  ответственного  за  организацию  обработки персональных данных в ДОУ;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принятие локальных нормативных актов и иных документов в области обработки и защиты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организацию  обучения  и  проведение  методической  работы  с работниками ДОУ, осуществляющими обработку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получение согласий субъектов персональных данных на обработку их персональных  данных,  за  исключением  случаев,  предусмотренных законодательством Российской Федерации;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обособление  персональных  данных,  обрабатываемых  без использования  средств  автоматизации,  от  иной  информации,  в  частности путем  их  фиксации  на  отдельных  материальных  носителях  персональных данных, в специальных разделах;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установление запрета на передачу персональных данных по открытым каналам  связи,  вычислительным  сетям  и  сетям  Интернет  без  применения установленных  в  ДОУ  мер  по  обеспечению  безопасности  персональных данных  (за  исключением  общедоступных  и  (или)  обезличенных персональных данных);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lastRenderedPageBreak/>
        <w:t xml:space="preserve">-  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 </w:t>
      </w:r>
    </w:p>
    <w:p w:rsidR="007459A7" w:rsidRPr="00784BEB" w:rsidRDefault="007459A7" w:rsidP="009D7CD9">
      <w:pPr>
        <w:jc w:val="both"/>
        <w:rPr>
          <w:rFonts w:ascii="Times New Roman" w:hAnsi="Times New Roman" w:cs="Times New Roman"/>
          <w:sz w:val="24"/>
          <w:szCs w:val="24"/>
        </w:rPr>
      </w:pPr>
      <w:proofErr w:type="gramStart"/>
      <w:r w:rsidRPr="00784BEB">
        <w:rPr>
          <w:rFonts w:ascii="Times New Roman" w:hAnsi="Times New Roman" w:cs="Times New Roman"/>
          <w:sz w:val="24"/>
          <w:szCs w:val="24"/>
        </w:rPr>
        <w:t xml:space="preserve">-  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ДОУ;  </w:t>
      </w:r>
      <w:proofErr w:type="gramEnd"/>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иные  меры,  предусмотренные  законодательством  Российской Федерации в области персональных данных.  </w:t>
      </w:r>
    </w:p>
    <w:p w:rsidR="007459A7"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 11.2.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ДОУ, регламентирующими  вопросы  обеспечения  безопасности  персональных данных при их обработке в информационных системах персональных данных ДОУ. </w:t>
      </w:r>
    </w:p>
    <w:p w:rsidR="007459A7" w:rsidRDefault="00206B4F" w:rsidP="00206B4F">
      <w:pPr>
        <w:jc w:val="both"/>
        <w:rPr>
          <w:rFonts w:ascii="Times New Roman" w:hAnsi="Times New Roman" w:cs="Times New Roman"/>
          <w:sz w:val="24"/>
          <w:szCs w:val="24"/>
        </w:rPr>
      </w:pPr>
      <w:r>
        <w:rPr>
          <w:rFonts w:ascii="Times New Roman" w:hAnsi="Times New Roman" w:cs="Times New Roman"/>
          <w:sz w:val="24"/>
          <w:szCs w:val="24"/>
        </w:rPr>
        <w:t>11.3. По окончании дошкольного образования воспитанником персональные данные, содержащиеся в его личном деле, хранятся 3 года.</w:t>
      </w:r>
    </w:p>
    <w:p w:rsidR="00206B4F" w:rsidRDefault="00206B4F" w:rsidP="00206B4F">
      <w:pPr>
        <w:jc w:val="both"/>
        <w:rPr>
          <w:rFonts w:ascii="Times New Roman" w:hAnsi="Times New Roman" w:cs="Times New Roman"/>
          <w:sz w:val="24"/>
          <w:szCs w:val="24"/>
        </w:rPr>
      </w:pPr>
      <w:r>
        <w:rPr>
          <w:rFonts w:ascii="Times New Roman" w:hAnsi="Times New Roman" w:cs="Times New Roman"/>
          <w:sz w:val="24"/>
          <w:szCs w:val="24"/>
        </w:rPr>
        <w:t>11.4. Персональные данные, содержащиеся в личном деле работника, хранятся 75 лет.</w:t>
      </w:r>
    </w:p>
    <w:p w:rsidR="00512F5E" w:rsidRPr="00512F5E" w:rsidRDefault="00512F5E" w:rsidP="00206B4F">
      <w:pPr>
        <w:jc w:val="both"/>
        <w:rPr>
          <w:rFonts w:ascii="Times New Roman" w:hAnsi="Times New Roman" w:cs="Times New Roman"/>
          <w:sz w:val="24"/>
          <w:szCs w:val="24"/>
        </w:rPr>
      </w:pPr>
      <w:r>
        <w:rPr>
          <w:rFonts w:ascii="Times New Roman" w:hAnsi="Times New Roman" w:cs="Times New Roman"/>
          <w:sz w:val="24"/>
          <w:szCs w:val="24"/>
        </w:rPr>
        <w:t xml:space="preserve">11.5. </w:t>
      </w:r>
      <w:r w:rsidRPr="00512F5E">
        <w:rPr>
          <w:rFonts w:ascii="Times New Roman" w:hAnsi="Times New Roman" w:cs="Times New Roman"/>
          <w:color w:val="000000"/>
          <w:sz w:val="24"/>
          <w:szCs w:val="24"/>
          <w:shd w:val="clear" w:color="auto" w:fill="FFFFFF"/>
        </w:rPr>
        <w:t>Уничтожению подлежат документы с истекшими сроками хранения и потерявшие практическое значение. Для этого составляется установленной формы акт о выделении к уничтожению документов, не подлежащих хранению,</w:t>
      </w:r>
      <w:r>
        <w:rPr>
          <w:rFonts w:ascii="Tahoma" w:hAnsi="Tahoma" w:cs="Tahoma"/>
          <w:color w:val="000000"/>
          <w:sz w:val="18"/>
          <w:szCs w:val="18"/>
          <w:shd w:val="clear" w:color="auto" w:fill="FFFFFF"/>
        </w:rPr>
        <w:t xml:space="preserve"> </w:t>
      </w:r>
      <w:r w:rsidRPr="00512F5E">
        <w:rPr>
          <w:rFonts w:ascii="Times New Roman" w:hAnsi="Times New Roman" w:cs="Times New Roman"/>
          <w:color w:val="000000"/>
          <w:sz w:val="24"/>
          <w:szCs w:val="24"/>
          <w:shd w:val="clear" w:color="auto" w:fill="FFFFFF"/>
        </w:rPr>
        <w:t xml:space="preserve"> в результате проведения </w:t>
      </w:r>
      <w:r w:rsidRPr="00512F5E">
        <w:rPr>
          <w:rFonts w:ascii="Times New Roman" w:hAnsi="Times New Roman" w:cs="Times New Roman"/>
          <w:sz w:val="24"/>
          <w:szCs w:val="24"/>
          <w:shd w:val="clear" w:color="auto" w:fill="FFFFFF"/>
        </w:rPr>
        <w:t>экспертизы ценности документов.</w:t>
      </w:r>
      <w:r w:rsidR="00C16074">
        <w:rPr>
          <w:rFonts w:ascii="Times New Roman" w:hAnsi="Times New Roman" w:cs="Times New Roman"/>
          <w:sz w:val="24"/>
          <w:szCs w:val="24"/>
          <w:shd w:val="clear" w:color="auto" w:fill="FFFFFF"/>
        </w:rPr>
        <w:t xml:space="preserve"> Согласно перечню, представленному  в акте,  документы утилизируются.</w:t>
      </w:r>
    </w:p>
    <w:p w:rsidR="007459A7" w:rsidRPr="006E31A6" w:rsidRDefault="007459A7" w:rsidP="00D2539F">
      <w:pPr>
        <w:spacing w:after="0"/>
        <w:jc w:val="center"/>
        <w:rPr>
          <w:rFonts w:ascii="Times New Roman" w:hAnsi="Times New Roman" w:cs="Times New Roman"/>
          <w:b/>
          <w:bCs/>
        </w:rPr>
      </w:pPr>
      <w:r w:rsidRPr="00784BEB">
        <w:rPr>
          <w:rFonts w:ascii="Times New Roman" w:hAnsi="Times New Roman" w:cs="Times New Roman"/>
          <w:b/>
          <w:sz w:val="24"/>
          <w:szCs w:val="24"/>
        </w:rPr>
        <w:t>12.</w:t>
      </w:r>
      <w:r w:rsidRPr="00784BE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6E31A6">
        <w:rPr>
          <w:rFonts w:ascii="Times New Roman" w:hAnsi="Times New Roman" w:cs="Times New Roman"/>
          <w:b/>
          <w:bCs/>
        </w:rPr>
        <w:t>КОНТРОЛЬ ЗА</w:t>
      </w:r>
      <w:proofErr w:type="gramEnd"/>
      <w:r w:rsidRPr="006E31A6">
        <w:rPr>
          <w:rFonts w:ascii="Times New Roman" w:hAnsi="Times New Roman" w:cs="Times New Roman"/>
          <w:b/>
          <w:bCs/>
        </w:rPr>
        <w:t xml:space="preserve"> СОБЛЮДЕНИЕМ ЗАКОНОДАТЕЛЬСТВА </w:t>
      </w:r>
    </w:p>
    <w:p w:rsidR="007459A7" w:rsidRPr="006E31A6" w:rsidRDefault="007459A7" w:rsidP="00D2539F">
      <w:pPr>
        <w:spacing w:after="0"/>
        <w:jc w:val="center"/>
        <w:rPr>
          <w:rFonts w:ascii="Times New Roman" w:hAnsi="Times New Roman" w:cs="Times New Roman"/>
          <w:b/>
          <w:bCs/>
        </w:rPr>
      </w:pPr>
      <w:r w:rsidRPr="006E31A6">
        <w:rPr>
          <w:rFonts w:ascii="Times New Roman" w:hAnsi="Times New Roman" w:cs="Times New Roman"/>
          <w:b/>
          <w:bCs/>
        </w:rPr>
        <w:t xml:space="preserve">РОССИЙСКОЙ ФЕДЕРАЦИИ И ЛОКАЛЬНЫХ НОРМАТИВНЫХ АКТОВ </w:t>
      </w:r>
    </w:p>
    <w:p w:rsidR="007459A7" w:rsidRPr="006E31A6" w:rsidRDefault="007459A7" w:rsidP="00D2539F">
      <w:pPr>
        <w:spacing w:after="0"/>
        <w:jc w:val="center"/>
        <w:rPr>
          <w:rFonts w:ascii="Times New Roman" w:hAnsi="Times New Roman" w:cs="Times New Roman"/>
          <w:b/>
          <w:bCs/>
        </w:rPr>
      </w:pPr>
      <w:r w:rsidRPr="006E31A6">
        <w:rPr>
          <w:rFonts w:ascii="Times New Roman" w:hAnsi="Times New Roman" w:cs="Times New Roman"/>
          <w:b/>
          <w:bCs/>
        </w:rPr>
        <w:t xml:space="preserve">ДОУ В ОБЛАСТИ ПЕРСОНАЛЬНЫХ ДАННЫХ, В ТОМ ЧИСЛЕ </w:t>
      </w:r>
    </w:p>
    <w:p w:rsidR="007459A7" w:rsidRPr="006E31A6" w:rsidRDefault="007459A7" w:rsidP="00D2539F">
      <w:pPr>
        <w:spacing w:after="0"/>
        <w:jc w:val="center"/>
        <w:rPr>
          <w:rFonts w:ascii="Times New Roman" w:hAnsi="Times New Roman" w:cs="Times New Roman"/>
          <w:b/>
          <w:bCs/>
        </w:rPr>
      </w:pPr>
      <w:r w:rsidRPr="006E31A6">
        <w:rPr>
          <w:rFonts w:ascii="Times New Roman" w:hAnsi="Times New Roman" w:cs="Times New Roman"/>
          <w:b/>
          <w:bCs/>
        </w:rPr>
        <w:t>ТРЕБОВАНИЙ К ЗАЩИТЕ ПЕРСОНАЛЬНЫХ ДАННЫХ:</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12.1.  </w:t>
      </w:r>
      <w:proofErr w:type="gramStart"/>
      <w:r w:rsidRPr="00784BEB">
        <w:rPr>
          <w:rFonts w:ascii="Times New Roman" w:hAnsi="Times New Roman" w:cs="Times New Roman"/>
          <w:sz w:val="24"/>
          <w:szCs w:val="24"/>
        </w:rPr>
        <w:t>Контроль  за  соблюдением  ДОУ  законодательства  Российской Федерации  и  локальных  нормативных  актов  ДОУ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ДОУ  законодательству  Российской  Федерации  и  локальным нормативным  актам  ДОУ  в  области  персональных  данных,  в  том  числе требованиям  к  защите  персональных  данных,  а  также  принятых  мер, направленных на</w:t>
      </w:r>
      <w:proofErr w:type="gramEnd"/>
      <w:r w:rsidRPr="00784BEB">
        <w:rPr>
          <w:rFonts w:ascii="Times New Roman" w:hAnsi="Times New Roman" w:cs="Times New Roman"/>
          <w:sz w:val="24"/>
          <w:szCs w:val="24"/>
        </w:rPr>
        <w:t xml:space="preserve"> предотвращение и выявление нарушений законодательства Российской  Федерации  в  области  персональных  данных,  выявления возможных  каналов  утечки  и  несанкционированного  доступа  к персональным данным, устранения последствий таких нарушений.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t xml:space="preserve">12.2.  Внутренний  </w:t>
      </w:r>
      <w:proofErr w:type="gramStart"/>
      <w:r w:rsidRPr="00784BEB">
        <w:rPr>
          <w:rFonts w:ascii="Times New Roman" w:hAnsi="Times New Roman" w:cs="Times New Roman"/>
          <w:sz w:val="24"/>
          <w:szCs w:val="24"/>
        </w:rPr>
        <w:t>контроль  за</w:t>
      </w:r>
      <w:proofErr w:type="gramEnd"/>
      <w:r w:rsidRPr="00784BEB">
        <w:rPr>
          <w:rFonts w:ascii="Times New Roman" w:hAnsi="Times New Roman" w:cs="Times New Roman"/>
          <w:sz w:val="24"/>
          <w:szCs w:val="24"/>
        </w:rPr>
        <w:t xml:space="preserve">  соблюдением  ДОУ  законодательства Российской  Федерации  и  локальных  нормативных  актов  ДОУ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ДОУ. </w:t>
      </w:r>
    </w:p>
    <w:p w:rsidR="007459A7" w:rsidRPr="00784BEB" w:rsidRDefault="007459A7" w:rsidP="009D7CD9">
      <w:pPr>
        <w:jc w:val="both"/>
        <w:rPr>
          <w:rFonts w:ascii="Times New Roman" w:hAnsi="Times New Roman" w:cs="Times New Roman"/>
          <w:sz w:val="24"/>
          <w:szCs w:val="24"/>
        </w:rPr>
      </w:pPr>
      <w:r w:rsidRPr="00784BEB">
        <w:rPr>
          <w:rFonts w:ascii="Times New Roman" w:hAnsi="Times New Roman" w:cs="Times New Roman"/>
          <w:sz w:val="24"/>
          <w:szCs w:val="24"/>
        </w:rPr>
        <w:lastRenderedPageBreak/>
        <w:t>12.3.  Персональная  ответственность  за  соблюдение  требований законодательства  Российской  Федерации  и  локальных  нормативных  актов ДОУ  в  области  персональных  данных  в  ДОУ,  а  также  за  обеспечение конфиденциальности  и  безопасности  персональных  данных  в  ДОУ возлагается на заведующего.</w:t>
      </w:r>
    </w:p>
    <w:p w:rsidR="007459A7" w:rsidRDefault="007459A7"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Default="004464B1" w:rsidP="009D7CD9">
      <w:pPr>
        <w:spacing w:after="0"/>
        <w:rPr>
          <w:rFonts w:ascii="Times New Roman" w:hAnsi="Times New Roman" w:cs="Times New Roman"/>
          <w:sz w:val="24"/>
          <w:szCs w:val="24"/>
        </w:rPr>
      </w:pPr>
    </w:p>
    <w:p w:rsidR="004464B1" w:rsidRPr="00C62F9B" w:rsidRDefault="004464B1" w:rsidP="009D7CD9">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0425" cy="8401886"/>
            <wp:effectExtent l="0" t="0" r="0" b="0"/>
            <wp:docPr id="2" name="Рисунок 2" descr="F:\НУЖНЫЕ ДОКУМЕНТЫ НА САЙТ\СКАНЫ ПОЛИТИКА ПЕРСОН ДАННЫХ\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УЖНЫЕ ДОКУМЕНТЫ НА САЙТ\СКАНЫ ПОЛИТИКА ПЕРСОН ДАННЫХ\img0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Start w:id="0" w:name="_GoBack"/>
      <w:bookmarkEnd w:id="0"/>
    </w:p>
    <w:sectPr w:rsidR="004464B1" w:rsidRPr="00C62F9B" w:rsidSect="00F97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C7CC9CA"/>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9B"/>
    <w:rsid w:val="00110E07"/>
    <w:rsid w:val="00206B4F"/>
    <w:rsid w:val="004464B1"/>
    <w:rsid w:val="004776E3"/>
    <w:rsid w:val="00512F5E"/>
    <w:rsid w:val="006420F8"/>
    <w:rsid w:val="006E31A6"/>
    <w:rsid w:val="007459A7"/>
    <w:rsid w:val="00902626"/>
    <w:rsid w:val="00911FA5"/>
    <w:rsid w:val="0091361C"/>
    <w:rsid w:val="0094605A"/>
    <w:rsid w:val="00950293"/>
    <w:rsid w:val="00970B19"/>
    <w:rsid w:val="009801E1"/>
    <w:rsid w:val="009D7CD9"/>
    <w:rsid w:val="00BB0510"/>
    <w:rsid w:val="00C11085"/>
    <w:rsid w:val="00C16074"/>
    <w:rsid w:val="00C62F9B"/>
    <w:rsid w:val="00C70918"/>
    <w:rsid w:val="00C80884"/>
    <w:rsid w:val="00D22736"/>
    <w:rsid w:val="00D2539F"/>
    <w:rsid w:val="00F9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2F5E"/>
    <w:rPr>
      <w:color w:val="0000FF"/>
      <w:u w:val="single"/>
    </w:rPr>
  </w:style>
  <w:style w:type="paragraph" w:styleId="a4">
    <w:name w:val="Balloon Text"/>
    <w:basedOn w:val="a"/>
    <w:link w:val="a5"/>
    <w:uiPriority w:val="99"/>
    <w:semiHidden/>
    <w:unhideWhenUsed/>
    <w:rsid w:val="00C110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2F5E"/>
    <w:rPr>
      <w:color w:val="0000FF"/>
      <w:u w:val="single"/>
    </w:rPr>
  </w:style>
  <w:style w:type="paragraph" w:styleId="a4">
    <w:name w:val="Balloon Text"/>
    <w:basedOn w:val="a"/>
    <w:link w:val="a5"/>
    <w:uiPriority w:val="99"/>
    <w:semiHidden/>
    <w:unhideWhenUsed/>
    <w:rsid w:val="00C110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754D-3279-4F24-8D1F-CDCE1E08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2960</Words>
  <Characters>16877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19798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Елена Николаевна</cp:lastModifiedBy>
  <cp:revision>2</cp:revision>
  <cp:lastPrinted>2017-07-18T12:23:00Z</cp:lastPrinted>
  <dcterms:created xsi:type="dcterms:W3CDTF">2018-06-18T10:34:00Z</dcterms:created>
  <dcterms:modified xsi:type="dcterms:W3CDTF">2018-06-18T10:34:00Z</dcterms:modified>
</cp:coreProperties>
</file>