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C3" w:rsidRDefault="00CB0A93" w:rsidP="00164AC3">
      <w:pPr>
        <w:rPr>
          <w:rFonts w:ascii="Times New Roman" w:eastAsia="Times New Roman" w:hAnsi="Times New Roman"/>
          <w:noProof/>
          <w:lang w:eastAsia="ru-RU"/>
        </w:rPr>
      </w:pPr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5940425" cy="8394816"/>
            <wp:effectExtent l="0" t="0" r="0" b="0"/>
            <wp:docPr id="1" name="Рисунок 1" descr="C:\Users\Acer\Desktop\img20220407_13125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img20220407_131256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40A" w:rsidRDefault="0037340A" w:rsidP="0037340A">
      <w:pPr>
        <w:pStyle w:val="a4"/>
        <w:rPr>
          <w:rFonts w:ascii="Times New Roman" w:hAnsi="Times New Roman"/>
          <w:b/>
          <w:sz w:val="28"/>
          <w:szCs w:val="28"/>
        </w:rPr>
      </w:pPr>
    </w:p>
    <w:p w:rsidR="00164AC3" w:rsidRDefault="00164AC3" w:rsidP="00B943EC">
      <w:pPr>
        <w:pStyle w:val="a4"/>
        <w:rPr>
          <w:rFonts w:ascii="Times New Roman" w:hAnsi="Times New Roman"/>
          <w:b/>
          <w:sz w:val="28"/>
          <w:szCs w:val="28"/>
        </w:rPr>
      </w:pPr>
    </w:p>
    <w:p w:rsidR="00164AC3" w:rsidRDefault="00164AC3" w:rsidP="009F566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Отчет о результатах самообследования</w:t>
      </w:r>
      <w:r w:rsidRPr="005E6F6B">
        <w:rPr>
          <w:rFonts w:ascii="Times New Roman" w:hAnsi="Times New Roman"/>
          <w:b/>
          <w:sz w:val="28"/>
          <w:szCs w:val="28"/>
        </w:rPr>
        <w:t xml:space="preserve"> </w:t>
      </w:r>
      <w:r w:rsidRPr="005E6F6B">
        <w:rPr>
          <w:rFonts w:ascii="Times New Roman" w:hAnsi="Times New Roman"/>
          <w:sz w:val="24"/>
          <w:szCs w:val="24"/>
        </w:rPr>
        <w:t xml:space="preserve">муниципального бюджетного  </w:t>
      </w:r>
      <w:r>
        <w:rPr>
          <w:rFonts w:ascii="Times New Roman" w:hAnsi="Times New Roman"/>
          <w:sz w:val="24"/>
          <w:szCs w:val="24"/>
        </w:rPr>
        <w:t>дошкольног</w:t>
      </w:r>
      <w:r w:rsidRPr="005E6F6B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образовательного учреждения «Д</w:t>
      </w:r>
      <w:r w:rsidRPr="005E6F6B"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z w:val="24"/>
          <w:szCs w:val="24"/>
        </w:rPr>
        <w:t>ский сад</w:t>
      </w:r>
      <w:r w:rsidRPr="005E6F6B">
        <w:rPr>
          <w:rFonts w:ascii="Times New Roman" w:hAnsi="Times New Roman"/>
          <w:sz w:val="24"/>
          <w:szCs w:val="24"/>
        </w:rPr>
        <w:t xml:space="preserve"> «Росинка»</w:t>
      </w:r>
      <w:r w:rsidR="009F5667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далее ДОУ)</w:t>
      </w:r>
      <w:r w:rsidR="00617D2A">
        <w:rPr>
          <w:rFonts w:ascii="Times New Roman" w:hAnsi="Times New Roman"/>
          <w:sz w:val="24"/>
          <w:szCs w:val="24"/>
        </w:rPr>
        <w:t xml:space="preserve"> за 2021</w:t>
      </w:r>
      <w:r>
        <w:rPr>
          <w:rFonts w:ascii="Times New Roman" w:hAnsi="Times New Roman"/>
          <w:sz w:val="24"/>
          <w:szCs w:val="24"/>
        </w:rPr>
        <w:t xml:space="preserve"> год составлен в соответствии с Приказом Минобр</w:t>
      </w:r>
      <w:r w:rsidR="009F5667">
        <w:rPr>
          <w:rFonts w:ascii="Times New Roman" w:hAnsi="Times New Roman"/>
          <w:sz w:val="24"/>
          <w:szCs w:val="24"/>
        </w:rPr>
        <w:t>науки РФ№ 462 от 14.06.2013г. «</w:t>
      </w:r>
      <w:r>
        <w:rPr>
          <w:rFonts w:ascii="Times New Roman" w:hAnsi="Times New Roman"/>
          <w:sz w:val="24"/>
          <w:szCs w:val="24"/>
        </w:rPr>
        <w:t>Об утверждении Порядка проведения самообследования образовательной организацией» и включает аналитическую часть и результаты анализа показателей деятельности ДОУ.</w:t>
      </w:r>
    </w:p>
    <w:p w:rsidR="00164AC3" w:rsidRDefault="00164AC3" w:rsidP="00164AC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Аналитическая часть представлена по следующим направлениям:</w:t>
      </w:r>
    </w:p>
    <w:p w:rsidR="00164AC3" w:rsidRDefault="00164AC3" w:rsidP="00164AC3">
      <w:pPr>
        <w:pStyle w:val="a4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образовательной деятельности.</w:t>
      </w:r>
    </w:p>
    <w:p w:rsidR="00164AC3" w:rsidRDefault="00164AC3" w:rsidP="00164AC3">
      <w:pPr>
        <w:pStyle w:val="a4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системы управления организации.</w:t>
      </w:r>
    </w:p>
    <w:p w:rsidR="00164AC3" w:rsidRDefault="00164AC3" w:rsidP="00164AC3">
      <w:pPr>
        <w:pStyle w:val="a4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содержания и качества подготовки выпускников.</w:t>
      </w:r>
    </w:p>
    <w:p w:rsidR="00164AC3" w:rsidRDefault="00164AC3" w:rsidP="00164AC3">
      <w:pPr>
        <w:pStyle w:val="a4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организации образовательного процесса.</w:t>
      </w:r>
    </w:p>
    <w:p w:rsidR="00164AC3" w:rsidRDefault="00164AC3" w:rsidP="00164AC3">
      <w:pPr>
        <w:pStyle w:val="a4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кадрового обеспечения.</w:t>
      </w:r>
    </w:p>
    <w:p w:rsidR="00164AC3" w:rsidRDefault="00164AC3" w:rsidP="00164AC3">
      <w:pPr>
        <w:pStyle w:val="a4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учебно-методического обеспечения.</w:t>
      </w:r>
    </w:p>
    <w:p w:rsidR="00164AC3" w:rsidRDefault="00164AC3" w:rsidP="00164AC3">
      <w:pPr>
        <w:pStyle w:val="a4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материально-технической базы.</w:t>
      </w:r>
    </w:p>
    <w:p w:rsidR="00164AC3" w:rsidRDefault="00164AC3" w:rsidP="00164AC3">
      <w:pPr>
        <w:pStyle w:val="a4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Функционирование внутренней системы оценки качества образования.</w:t>
      </w:r>
    </w:p>
    <w:p w:rsidR="00164AC3" w:rsidRDefault="00164AC3" w:rsidP="00164AC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показателей деятельности проведен в соответствии с Приказом Минобрна</w:t>
      </w:r>
      <w:r w:rsidR="008E7A3E">
        <w:rPr>
          <w:rFonts w:ascii="Times New Roman" w:hAnsi="Times New Roman"/>
          <w:sz w:val="24"/>
          <w:szCs w:val="24"/>
        </w:rPr>
        <w:t>уки РФ от 10.12.2013г. № 1324 «</w:t>
      </w:r>
      <w:r>
        <w:rPr>
          <w:rFonts w:ascii="Times New Roman" w:hAnsi="Times New Roman"/>
          <w:sz w:val="24"/>
          <w:szCs w:val="24"/>
        </w:rPr>
        <w:t>Об утверждении показателей деятельности образовательной организации, подлежащей самообследованию».</w:t>
      </w:r>
    </w:p>
    <w:p w:rsidR="00164AC3" w:rsidRDefault="00164AC3" w:rsidP="00164AC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64AC3" w:rsidRDefault="00164AC3" w:rsidP="00164AC3">
      <w:pPr>
        <w:pStyle w:val="a4"/>
        <w:rPr>
          <w:rFonts w:ascii="Times New Roman" w:hAnsi="Times New Roman"/>
          <w:sz w:val="24"/>
          <w:szCs w:val="24"/>
        </w:rPr>
      </w:pPr>
    </w:p>
    <w:p w:rsidR="00164AC3" w:rsidRDefault="00164AC3" w:rsidP="00164AC3">
      <w:pPr>
        <w:pStyle w:val="a4"/>
        <w:rPr>
          <w:rFonts w:ascii="Times New Roman" w:hAnsi="Times New Roman"/>
          <w:sz w:val="24"/>
          <w:szCs w:val="24"/>
        </w:rPr>
      </w:pPr>
    </w:p>
    <w:p w:rsidR="00164AC3" w:rsidRPr="00FF5C4F" w:rsidRDefault="00164AC3" w:rsidP="00164AC3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FF5C4F">
        <w:rPr>
          <w:rFonts w:ascii="Times New Roman" w:hAnsi="Times New Roman"/>
          <w:sz w:val="36"/>
          <w:szCs w:val="36"/>
        </w:rPr>
        <w:t>Аналитическая часть</w:t>
      </w:r>
    </w:p>
    <w:p w:rsidR="00164AC3" w:rsidRPr="00FF5C4F" w:rsidRDefault="00164AC3" w:rsidP="00164AC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64AC3" w:rsidRPr="0071777E" w:rsidRDefault="007209AD" w:rsidP="007209AD">
      <w:pPr>
        <w:jc w:val="center"/>
        <w:rPr>
          <w:rFonts w:ascii="Times New Roman" w:hAnsi="Times New Roman"/>
          <w:b/>
          <w:sz w:val="28"/>
          <w:szCs w:val="28"/>
        </w:rPr>
      </w:pPr>
      <w:r w:rsidRPr="0071777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1777E">
        <w:rPr>
          <w:rFonts w:ascii="Times New Roman" w:hAnsi="Times New Roman"/>
          <w:b/>
          <w:sz w:val="28"/>
          <w:szCs w:val="28"/>
        </w:rPr>
        <w:t xml:space="preserve">. </w:t>
      </w:r>
      <w:r w:rsidR="00164AC3" w:rsidRPr="0071777E">
        <w:rPr>
          <w:rFonts w:ascii="Times New Roman" w:hAnsi="Times New Roman"/>
          <w:b/>
          <w:sz w:val="28"/>
          <w:szCs w:val="28"/>
        </w:rPr>
        <w:t>Оценка образовательной деятельности ДОУ</w:t>
      </w:r>
    </w:p>
    <w:p w:rsidR="00164AC3" w:rsidRPr="0071777E" w:rsidRDefault="00164AC3" w:rsidP="009125EC">
      <w:pPr>
        <w:pStyle w:val="a4"/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77E">
        <w:rPr>
          <w:rFonts w:ascii="Times New Roman" w:hAnsi="Times New Roman"/>
          <w:sz w:val="24"/>
          <w:szCs w:val="24"/>
        </w:rPr>
        <w:t xml:space="preserve">Образовательная деятельность в </w:t>
      </w:r>
      <w:r w:rsidR="009125EC"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9125EC">
        <w:rPr>
          <w:rFonts w:ascii="Times New Roman" w:eastAsia="Times New Roman" w:hAnsi="Times New Roman"/>
          <w:sz w:val="24"/>
          <w:szCs w:val="24"/>
          <w:lang w:eastAsia="ru-RU"/>
        </w:rPr>
        <w:t>етском саду</w:t>
      </w:r>
      <w:r w:rsidR="000E7311" w:rsidRPr="0071777E">
        <w:rPr>
          <w:rFonts w:ascii="Times New Roman" w:hAnsi="Times New Roman"/>
          <w:sz w:val="24"/>
          <w:szCs w:val="24"/>
          <w:lang w:eastAsia="ru-RU"/>
        </w:rPr>
        <w:t xml:space="preserve"> в </w:t>
      </w:r>
      <w:r w:rsidR="00617D2A">
        <w:rPr>
          <w:rFonts w:ascii="Times New Roman" w:hAnsi="Times New Roman"/>
          <w:sz w:val="24"/>
          <w:szCs w:val="24"/>
          <w:lang w:eastAsia="ru-RU"/>
        </w:rPr>
        <w:t>2021</w:t>
      </w:r>
      <w:r w:rsidR="000E7311" w:rsidRPr="007177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777E">
        <w:rPr>
          <w:rFonts w:ascii="Times New Roman" w:hAnsi="Times New Roman"/>
          <w:sz w:val="24"/>
          <w:szCs w:val="24"/>
          <w:lang w:eastAsia="ru-RU"/>
        </w:rPr>
        <w:t>году осуществлялась в соответствии со следующими нормативно-правовыми документами:</w:t>
      </w:r>
    </w:p>
    <w:p w:rsidR="00164AC3" w:rsidRPr="00F9434B" w:rsidRDefault="00F9434B" w:rsidP="00F9434B">
      <w:pPr>
        <w:pStyle w:val="alignleft"/>
        <w:numPr>
          <w:ilvl w:val="0"/>
          <w:numId w:val="26"/>
        </w:numPr>
        <w:shd w:val="clear" w:color="auto" w:fill="FFFFFF"/>
        <w:spacing w:before="210" w:beforeAutospacing="0" w:after="0" w:afterAutospacing="0"/>
        <w:ind w:left="0"/>
      </w:pPr>
      <w:r>
        <w:t xml:space="preserve">  </w:t>
      </w:r>
      <w:r w:rsidR="00164AC3" w:rsidRPr="00F9434B">
        <w:t>Конституцией Российской Федерации от 12.12.1993г.</w:t>
      </w:r>
      <w:r w:rsidRPr="00F9434B">
        <w:rPr>
          <w:sz w:val="30"/>
          <w:szCs w:val="30"/>
        </w:rPr>
        <w:t xml:space="preserve"> </w:t>
      </w:r>
      <w:r w:rsidRPr="00F9434B">
        <w:t>с изменениями, одобренными в ходе общероссийского голосования</w:t>
      </w:r>
      <w:r>
        <w:t xml:space="preserve">  </w:t>
      </w:r>
      <w:r w:rsidRPr="00F9434B">
        <w:rPr>
          <w:color w:val="000000"/>
        </w:rPr>
        <w:t>1 июля 2020 года</w:t>
      </w:r>
    </w:p>
    <w:p w:rsidR="00164AC3" w:rsidRPr="00F9434B" w:rsidRDefault="001F2D0A" w:rsidP="009125EC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434B">
        <w:rPr>
          <w:rFonts w:ascii="Times New Roman" w:hAnsi="Times New Roman"/>
          <w:sz w:val="24"/>
          <w:szCs w:val="24"/>
          <w:lang w:eastAsia="ru-RU"/>
        </w:rPr>
        <w:t>Федеральным законом «</w:t>
      </w:r>
      <w:r w:rsidR="00164AC3" w:rsidRPr="00F9434B">
        <w:rPr>
          <w:rFonts w:ascii="Times New Roman" w:hAnsi="Times New Roman"/>
          <w:sz w:val="24"/>
          <w:szCs w:val="24"/>
          <w:lang w:eastAsia="ru-RU"/>
        </w:rPr>
        <w:t>Об образовании в Российской Федерации» от 29.12.2012г. №</w:t>
      </w:r>
      <w:r w:rsidRPr="00F9434B">
        <w:rPr>
          <w:rFonts w:ascii="Times New Roman" w:hAnsi="Times New Roman"/>
          <w:sz w:val="24"/>
          <w:szCs w:val="24"/>
          <w:lang w:eastAsia="ru-RU"/>
        </w:rPr>
        <w:t xml:space="preserve"> 273-ФЗ (</w:t>
      </w:r>
      <w:r w:rsidR="00164AC3" w:rsidRPr="00F9434B">
        <w:rPr>
          <w:rFonts w:ascii="Times New Roman" w:hAnsi="Times New Roman"/>
          <w:sz w:val="24"/>
          <w:szCs w:val="24"/>
          <w:lang w:eastAsia="ru-RU"/>
        </w:rPr>
        <w:t>далее по тексту –</w:t>
      </w:r>
      <w:r w:rsidRPr="00F9434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64AC3" w:rsidRPr="00F9434B">
        <w:rPr>
          <w:rFonts w:ascii="Times New Roman" w:hAnsi="Times New Roman"/>
          <w:sz w:val="24"/>
          <w:szCs w:val="24"/>
          <w:lang w:eastAsia="ru-RU"/>
        </w:rPr>
        <w:t>Закон об образовании);</w:t>
      </w:r>
    </w:p>
    <w:p w:rsidR="00164AC3" w:rsidRPr="00F9434B" w:rsidRDefault="00900459" w:rsidP="009125EC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434B">
        <w:rPr>
          <w:rFonts w:ascii="Times New Roman" w:hAnsi="Times New Roman"/>
          <w:sz w:val="24"/>
          <w:szCs w:val="24"/>
          <w:lang w:eastAsia="ru-RU"/>
        </w:rPr>
        <w:t>Федеральным  государственным</w:t>
      </w:r>
      <w:r w:rsidR="001F2D0A" w:rsidRPr="00F9434B">
        <w:rPr>
          <w:rFonts w:ascii="Times New Roman" w:hAnsi="Times New Roman"/>
          <w:sz w:val="24"/>
          <w:szCs w:val="24"/>
          <w:lang w:eastAsia="ru-RU"/>
        </w:rPr>
        <w:t xml:space="preserve"> стандарт</w:t>
      </w:r>
      <w:r w:rsidRPr="00F9434B">
        <w:rPr>
          <w:rFonts w:ascii="Times New Roman" w:hAnsi="Times New Roman"/>
          <w:sz w:val="24"/>
          <w:szCs w:val="24"/>
          <w:lang w:eastAsia="ru-RU"/>
        </w:rPr>
        <w:t>ом</w:t>
      </w:r>
      <w:r w:rsidR="001F2D0A" w:rsidRPr="00F9434B">
        <w:rPr>
          <w:rFonts w:ascii="Times New Roman" w:hAnsi="Times New Roman"/>
          <w:sz w:val="24"/>
          <w:szCs w:val="24"/>
          <w:lang w:eastAsia="ru-RU"/>
        </w:rPr>
        <w:t xml:space="preserve"> дошкольного образования (утвержден </w:t>
      </w:r>
      <w:r w:rsidR="00164AC3" w:rsidRPr="00F9434B">
        <w:rPr>
          <w:rFonts w:ascii="Times New Roman" w:hAnsi="Times New Roman"/>
          <w:sz w:val="24"/>
          <w:szCs w:val="24"/>
          <w:lang w:eastAsia="ru-RU"/>
        </w:rPr>
        <w:t>Приказом Минобрнау</w:t>
      </w:r>
      <w:r w:rsidR="001F2D0A" w:rsidRPr="00F9434B">
        <w:rPr>
          <w:rFonts w:ascii="Times New Roman" w:hAnsi="Times New Roman"/>
          <w:sz w:val="24"/>
          <w:szCs w:val="24"/>
          <w:lang w:eastAsia="ru-RU"/>
        </w:rPr>
        <w:t>ки РФ от 17.10.2013г.  № 1155 «</w:t>
      </w:r>
      <w:r w:rsidR="00164AC3" w:rsidRPr="00F9434B">
        <w:rPr>
          <w:rFonts w:ascii="Times New Roman" w:hAnsi="Times New Roman"/>
          <w:sz w:val="24"/>
          <w:szCs w:val="24"/>
          <w:lang w:eastAsia="ru-RU"/>
        </w:rPr>
        <w:t>Об утверждении Федерального  государственного стандарта дошкольного образования»;</w:t>
      </w:r>
    </w:p>
    <w:p w:rsidR="0071777E" w:rsidRPr="00F9434B" w:rsidRDefault="0071777E" w:rsidP="009125EC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434B">
        <w:rPr>
          <w:rFonts w:ascii="Times New Roman" w:hAnsi="Times New Roman"/>
          <w:sz w:val="24"/>
          <w:szCs w:val="24"/>
          <w:lang w:eastAsia="ru-RU"/>
        </w:rPr>
        <w:t>Конвенцией ООН «О правах ребенка» (одобрена Генеральной Ассамблеей ООН 20.11.1989, вступила в силу для СССР 15.09.1990г.);</w:t>
      </w:r>
    </w:p>
    <w:p w:rsidR="00164AC3" w:rsidRPr="00635063" w:rsidRDefault="00635063" w:rsidP="009125EC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063">
        <w:rPr>
          <w:rFonts w:ascii="Times New Roman" w:hAnsi="Times New Roman"/>
          <w:sz w:val="24"/>
          <w:szCs w:val="24"/>
          <w:lang w:eastAsia="ru-RU"/>
        </w:rPr>
        <w:t xml:space="preserve">СанПиН 2.3/ 2.4.3590-20 </w:t>
      </w:r>
      <w:r w:rsidR="00164AC3" w:rsidRPr="00635063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Pr="00635063">
        <w:rPr>
          <w:rFonts w:ascii="Times New Roman" w:hAnsi="Times New Roman"/>
          <w:sz w:val="24"/>
          <w:szCs w:val="24"/>
          <w:lang w:eastAsia="ru-RU"/>
        </w:rPr>
        <w:t>27.10.2020</w:t>
      </w:r>
      <w:r w:rsidR="00164AC3" w:rsidRPr="00635063">
        <w:rPr>
          <w:rFonts w:ascii="Times New Roman" w:hAnsi="Times New Roman"/>
          <w:sz w:val="24"/>
          <w:szCs w:val="24"/>
          <w:lang w:eastAsia="ru-RU"/>
        </w:rPr>
        <w:t xml:space="preserve"> г. №</w:t>
      </w:r>
      <w:r w:rsidR="000E7311" w:rsidRPr="0063506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35063">
        <w:rPr>
          <w:rFonts w:ascii="Times New Roman" w:hAnsi="Times New Roman"/>
          <w:sz w:val="24"/>
          <w:szCs w:val="24"/>
          <w:lang w:eastAsia="ru-RU"/>
        </w:rPr>
        <w:t>32</w:t>
      </w:r>
      <w:r w:rsidR="00164AC3" w:rsidRPr="00635063">
        <w:rPr>
          <w:rFonts w:ascii="Times New Roman" w:hAnsi="Times New Roman"/>
          <w:sz w:val="24"/>
          <w:szCs w:val="24"/>
          <w:lang w:eastAsia="ru-RU"/>
        </w:rPr>
        <w:t>;</w:t>
      </w:r>
    </w:p>
    <w:p w:rsidR="00635063" w:rsidRPr="00635063" w:rsidRDefault="00635063" w:rsidP="009125EC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063">
        <w:rPr>
          <w:rFonts w:ascii="Times New Roman" w:hAnsi="Times New Roman"/>
          <w:sz w:val="24"/>
          <w:szCs w:val="24"/>
          <w:lang w:eastAsia="ru-RU"/>
        </w:rPr>
        <w:t>СанПиН 2.4.3648-20 от 28.09.2020  № 28;</w:t>
      </w:r>
    </w:p>
    <w:p w:rsidR="00635063" w:rsidRPr="00635063" w:rsidRDefault="00635063" w:rsidP="009125EC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063">
        <w:rPr>
          <w:rFonts w:ascii="Times New Roman" w:hAnsi="Times New Roman"/>
          <w:sz w:val="24"/>
          <w:szCs w:val="24"/>
          <w:lang w:eastAsia="ru-RU"/>
        </w:rPr>
        <w:t>СанПиН 3.1/2.4.3598 – 20 от 30.06.2020 № 16.</w:t>
      </w:r>
    </w:p>
    <w:p w:rsidR="00164AC3" w:rsidRPr="00617D2A" w:rsidRDefault="00164AC3" w:rsidP="009125EC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D2A">
        <w:rPr>
          <w:rFonts w:ascii="Times New Roman" w:hAnsi="Times New Roman"/>
          <w:sz w:val="24"/>
          <w:szCs w:val="24"/>
          <w:lang w:eastAsia="ru-RU"/>
        </w:rPr>
        <w:t>Зак</w:t>
      </w:r>
      <w:r w:rsidR="001F2D0A" w:rsidRPr="00617D2A">
        <w:rPr>
          <w:rFonts w:ascii="Times New Roman" w:hAnsi="Times New Roman"/>
          <w:sz w:val="24"/>
          <w:szCs w:val="24"/>
          <w:lang w:eastAsia="ru-RU"/>
        </w:rPr>
        <w:t>оном Смоленской области от 31.10.2013г.</w:t>
      </w:r>
      <w:r w:rsidR="00617D2A" w:rsidRPr="00617D2A">
        <w:rPr>
          <w:rFonts w:ascii="Times New Roman" w:hAnsi="Times New Roman"/>
          <w:sz w:val="24"/>
          <w:szCs w:val="24"/>
          <w:lang w:eastAsia="ru-RU"/>
        </w:rPr>
        <w:t xml:space="preserve"> № 122 –з (в новой редакции  от 29.09.2021№ 85 - з</w:t>
      </w:r>
      <w:r w:rsidR="001F2D0A" w:rsidRPr="00617D2A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617D2A">
        <w:rPr>
          <w:rFonts w:ascii="Times New Roman" w:hAnsi="Times New Roman"/>
          <w:sz w:val="24"/>
          <w:szCs w:val="24"/>
          <w:lang w:eastAsia="ru-RU"/>
        </w:rPr>
        <w:t>Об образовании в Смоленской области»;</w:t>
      </w:r>
    </w:p>
    <w:p w:rsidR="00164AC3" w:rsidRPr="00F9434B" w:rsidRDefault="00900459" w:rsidP="009125EC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434B">
        <w:rPr>
          <w:rFonts w:ascii="Times New Roman" w:hAnsi="Times New Roman"/>
          <w:sz w:val="24"/>
          <w:szCs w:val="24"/>
          <w:lang w:eastAsia="ru-RU"/>
        </w:rPr>
        <w:t xml:space="preserve">Иными </w:t>
      </w:r>
      <w:r w:rsidR="00164AC3" w:rsidRPr="00F9434B">
        <w:rPr>
          <w:rFonts w:ascii="Times New Roman" w:hAnsi="Times New Roman"/>
          <w:sz w:val="24"/>
          <w:szCs w:val="24"/>
          <w:lang w:eastAsia="ru-RU"/>
        </w:rPr>
        <w:t>Федеральными законами, нормативными правовыми актами Российской Федерации, Министерства образования и науки РФ, регулирующими отношения в сфере образования;</w:t>
      </w:r>
    </w:p>
    <w:p w:rsidR="00164AC3" w:rsidRPr="00F9434B" w:rsidRDefault="00164AC3" w:rsidP="009125EC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434B">
        <w:rPr>
          <w:rFonts w:ascii="Times New Roman" w:hAnsi="Times New Roman"/>
          <w:sz w:val="24"/>
          <w:szCs w:val="24"/>
          <w:lang w:eastAsia="ru-RU"/>
        </w:rPr>
        <w:t>Нормативными прав</w:t>
      </w:r>
      <w:r w:rsidR="001F2D0A" w:rsidRPr="00F9434B">
        <w:rPr>
          <w:rFonts w:ascii="Times New Roman" w:hAnsi="Times New Roman"/>
          <w:sz w:val="24"/>
          <w:szCs w:val="24"/>
          <w:lang w:eastAsia="ru-RU"/>
        </w:rPr>
        <w:t>овыми актами Смоленской области</w:t>
      </w:r>
      <w:r w:rsidRPr="00F9434B">
        <w:rPr>
          <w:rFonts w:ascii="Times New Roman" w:hAnsi="Times New Roman"/>
          <w:sz w:val="24"/>
          <w:szCs w:val="24"/>
          <w:lang w:eastAsia="ru-RU"/>
        </w:rPr>
        <w:t>;</w:t>
      </w:r>
    </w:p>
    <w:p w:rsidR="00164AC3" w:rsidRPr="00F9434B" w:rsidRDefault="00164AC3" w:rsidP="009125EC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434B">
        <w:rPr>
          <w:rFonts w:ascii="Times New Roman" w:hAnsi="Times New Roman"/>
          <w:sz w:val="24"/>
          <w:szCs w:val="24"/>
          <w:lang w:eastAsia="ru-RU"/>
        </w:rPr>
        <w:t>Нормативными прав</w:t>
      </w:r>
      <w:r w:rsidR="001F2D0A" w:rsidRPr="00F9434B">
        <w:rPr>
          <w:rFonts w:ascii="Times New Roman" w:hAnsi="Times New Roman"/>
          <w:sz w:val="24"/>
          <w:szCs w:val="24"/>
          <w:lang w:eastAsia="ru-RU"/>
        </w:rPr>
        <w:t>овыми актами администрации МО «</w:t>
      </w:r>
      <w:r w:rsidRPr="00F9434B">
        <w:rPr>
          <w:rFonts w:ascii="Times New Roman" w:hAnsi="Times New Roman"/>
          <w:sz w:val="24"/>
          <w:szCs w:val="24"/>
          <w:lang w:eastAsia="ru-RU"/>
        </w:rPr>
        <w:t>Рославл</w:t>
      </w:r>
      <w:r w:rsidR="00F05D14" w:rsidRPr="00F9434B">
        <w:rPr>
          <w:rFonts w:ascii="Times New Roman" w:hAnsi="Times New Roman"/>
          <w:sz w:val="24"/>
          <w:szCs w:val="24"/>
          <w:lang w:eastAsia="ru-RU"/>
        </w:rPr>
        <w:t>ьский район» Смоленской области.</w:t>
      </w:r>
    </w:p>
    <w:p w:rsidR="00164AC3" w:rsidRPr="00FF5C4F" w:rsidRDefault="00164AC3" w:rsidP="009125EC">
      <w:pPr>
        <w:pStyle w:val="a4"/>
        <w:spacing w:line="276" w:lineRule="auto"/>
        <w:rPr>
          <w:lang w:eastAsia="ru-RU"/>
        </w:rPr>
      </w:pPr>
    </w:p>
    <w:p w:rsidR="00164AC3" w:rsidRPr="00C64242" w:rsidRDefault="00594AC8" w:rsidP="00D42B83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етский сад</w:t>
      </w:r>
      <w:r w:rsidR="00164AC3" w:rsidRPr="00C64242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 образовательную деятельность по образовательным программам дошкольного образования на основании  лицензии на </w:t>
      </w:r>
      <w:r w:rsidR="001C7F9F">
        <w:rPr>
          <w:rFonts w:ascii="Times New Roman" w:eastAsia="Times New Roman" w:hAnsi="Times New Roman"/>
          <w:sz w:val="24"/>
          <w:szCs w:val="24"/>
          <w:lang w:eastAsia="ru-RU"/>
        </w:rPr>
        <w:t>осуществление</w:t>
      </w:r>
      <w:r w:rsidR="00164AC3" w:rsidRPr="00C64242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 деятельности </w:t>
      </w:r>
      <w:r w:rsidR="008D23C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164AC3" w:rsidRPr="00F05D14">
        <w:rPr>
          <w:rFonts w:ascii="Times New Roman" w:eastAsia="Times New Roman" w:hAnsi="Times New Roman"/>
          <w:sz w:val="24"/>
          <w:szCs w:val="24"/>
          <w:lang w:eastAsia="ru-RU"/>
        </w:rPr>
        <w:t>регистрационный номер  № 3869 от 26.12.2014</w:t>
      </w:r>
      <w:r w:rsidR="00DA4519" w:rsidRPr="00F05D14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="00F05D14">
        <w:rPr>
          <w:rFonts w:ascii="Times New Roman" w:eastAsia="Times New Roman" w:hAnsi="Times New Roman"/>
          <w:sz w:val="24"/>
          <w:szCs w:val="24"/>
          <w:lang w:eastAsia="ru-RU"/>
        </w:rPr>
        <w:t xml:space="preserve">, выданной Департаментом Смоленской области по </w:t>
      </w:r>
      <w:r w:rsidR="00DD447E">
        <w:rPr>
          <w:rFonts w:ascii="Times New Roman" w:eastAsia="Times New Roman" w:hAnsi="Times New Roman"/>
          <w:sz w:val="24"/>
          <w:szCs w:val="24"/>
          <w:lang w:eastAsia="ru-RU"/>
        </w:rPr>
        <w:t>образованию, науке и делам молод</w:t>
      </w:r>
      <w:r w:rsidR="00F05D14">
        <w:rPr>
          <w:rFonts w:ascii="Times New Roman" w:eastAsia="Times New Roman" w:hAnsi="Times New Roman"/>
          <w:sz w:val="24"/>
          <w:szCs w:val="24"/>
          <w:lang w:eastAsia="ru-RU"/>
        </w:rPr>
        <w:t>ёжи</w:t>
      </w:r>
      <w:r w:rsidR="008D23C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DA451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D23C4" w:rsidRPr="008D23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64AC3" w:rsidRPr="00C64242" w:rsidRDefault="00164AC3" w:rsidP="00D42B83">
      <w:pPr>
        <w:spacing w:after="0"/>
        <w:ind w:firstLine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64242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Образовательная деятельность организуется в соответствии с Основной образовательной программой </w:t>
      </w:r>
      <w:r w:rsidR="00B203DF">
        <w:rPr>
          <w:rFonts w:ascii="Times New Roman" w:eastAsia="Times New Roman" w:hAnsi="Times New Roman"/>
          <w:sz w:val="24"/>
          <w:szCs w:val="24"/>
          <w:lang w:eastAsia="ru-RU"/>
        </w:rPr>
        <w:t xml:space="preserve"> дошкольного образования </w:t>
      </w:r>
      <w:r w:rsidRPr="00C64242">
        <w:rPr>
          <w:rFonts w:ascii="Times New Roman" w:eastAsia="Times New Roman" w:hAnsi="Times New Roman"/>
          <w:sz w:val="24"/>
          <w:szCs w:val="24"/>
          <w:lang w:eastAsia="ru-RU"/>
        </w:rPr>
        <w:t xml:space="preserve">МБДОУ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«Детский сад</w:t>
      </w:r>
      <w:r w:rsidRPr="00C64242">
        <w:rPr>
          <w:rFonts w:ascii="Times New Roman" w:eastAsia="Times New Roman" w:hAnsi="Times New Roman"/>
          <w:sz w:val="24"/>
          <w:szCs w:val="24"/>
          <w:lang w:eastAsia="ru-RU"/>
        </w:rPr>
        <w:t xml:space="preserve"> «Росинка», </w:t>
      </w:r>
      <w:r w:rsidR="00D42B83">
        <w:rPr>
          <w:rFonts w:ascii="Times New Roman" w:eastAsia="Times New Roman" w:hAnsi="Times New Roman"/>
          <w:sz w:val="24"/>
          <w:szCs w:val="24"/>
          <w:lang w:eastAsia="ru-RU"/>
        </w:rPr>
        <w:t>составленной</w:t>
      </w:r>
      <w:r w:rsidR="00D42B83" w:rsidRPr="00D42B8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основе примерной основной  образовательной программы дошкольного образования «От рождения до школы»</w:t>
      </w:r>
      <w:r w:rsidR="00D42B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42B83" w:rsidRPr="00D42B83">
        <w:rPr>
          <w:rFonts w:ascii="Times New Roman" w:eastAsia="Times New Roman" w:hAnsi="Times New Roman"/>
          <w:sz w:val="24"/>
          <w:szCs w:val="24"/>
          <w:lang w:eastAsia="ru-RU"/>
        </w:rPr>
        <w:t>под редакцией Н.Е. Вераксы, Т.С. Комаровой,</w:t>
      </w:r>
      <w:r w:rsidR="00D42B83">
        <w:rPr>
          <w:rFonts w:ascii="Times New Roman" w:eastAsia="Times New Roman" w:hAnsi="Times New Roman"/>
          <w:sz w:val="24"/>
          <w:szCs w:val="24"/>
          <w:lang w:eastAsia="ru-RU"/>
        </w:rPr>
        <w:t xml:space="preserve"> М.А. Васильевой </w:t>
      </w:r>
      <w:r w:rsidR="00D42B83" w:rsidRPr="00D42B83">
        <w:rPr>
          <w:rFonts w:ascii="Times New Roman" w:eastAsia="Times New Roman" w:hAnsi="Times New Roman"/>
          <w:sz w:val="24"/>
          <w:szCs w:val="24"/>
          <w:lang w:eastAsia="ru-RU"/>
        </w:rPr>
        <w:t>с учетом требований федерального государственного образовательного ст</w:t>
      </w:r>
      <w:r w:rsidR="00D42B8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880181">
        <w:rPr>
          <w:rFonts w:ascii="Times New Roman" w:eastAsia="Times New Roman" w:hAnsi="Times New Roman"/>
          <w:sz w:val="24"/>
          <w:szCs w:val="24"/>
          <w:lang w:eastAsia="ru-RU"/>
        </w:rPr>
        <w:t>ндарта дошкольного образования,</w:t>
      </w:r>
      <w:r w:rsidR="00D42B83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направленной</w:t>
      </w:r>
      <w:r w:rsidRPr="00C64242">
        <w:rPr>
          <w:rFonts w:ascii="Times New Roman" w:eastAsia="Times New Roman" w:hAnsi="Times New Roman"/>
          <w:sz w:val="24"/>
          <w:szCs w:val="24"/>
          <w:lang w:eastAsia="ru-RU"/>
        </w:rPr>
        <w:t xml:space="preserve"> на формирование общей культуры воспитанников, развитие физических, интеллектуальных, нравственных, эсте</w:t>
      </w:r>
      <w:r w:rsidR="002426FE">
        <w:rPr>
          <w:rFonts w:ascii="Times New Roman" w:eastAsia="Times New Roman" w:hAnsi="Times New Roman"/>
          <w:sz w:val="24"/>
          <w:szCs w:val="24"/>
          <w:lang w:eastAsia="ru-RU"/>
        </w:rPr>
        <w:t>тических и</w:t>
      </w:r>
      <w:proofErr w:type="gramEnd"/>
      <w:r w:rsidR="002426FE">
        <w:rPr>
          <w:rFonts w:ascii="Times New Roman" w:eastAsia="Times New Roman" w:hAnsi="Times New Roman"/>
          <w:sz w:val="24"/>
          <w:szCs w:val="24"/>
          <w:lang w:eastAsia="ru-RU"/>
        </w:rPr>
        <w:t xml:space="preserve"> личностных качеств, </w:t>
      </w:r>
      <w:r w:rsidR="002426FE" w:rsidRPr="00C64242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предпосылок учебной деятельности, сохранение и укрепление здоровья </w:t>
      </w:r>
      <w:r w:rsidRPr="00C64242">
        <w:rPr>
          <w:rFonts w:ascii="Times New Roman" w:eastAsia="Times New Roman" w:hAnsi="Times New Roman"/>
          <w:sz w:val="24"/>
          <w:szCs w:val="24"/>
          <w:lang w:eastAsia="ru-RU"/>
        </w:rPr>
        <w:t>с учётом возрастны</w:t>
      </w:r>
      <w:r w:rsidR="002426FE">
        <w:rPr>
          <w:rFonts w:ascii="Times New Roman" w:eastAsia="Times New Roman" w:hAnsi="Times New Roman"/>
          <w:sz w:val="24"/>
          <w:szCs w:val="24"/>
          <w:lang w:eastAsia="ru-RU"/>
        </w:rPr>
        <w:t>х и индивидуальных особенностей</w:t>
      </w:r>
      <w:r w:rsidR="002426FE" w:rsidRPr="002426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26FE" w:rsidRPr="00C64242">
        <w:rPr>
          <w:rFonts w:ascii="Times New Roman" w:eastAsia="Times New Roman" w:hAnsi="Times New Roman"/>
          <w:sz w:val="24"/>
          <w:szCs w:val="24"/>
          <w:lang w:eastAsia="ru-RU"/>
        </w:rPr>
        <w:t>детей дошкольного возраста</w:t>
      </w:r>
      <w:r w:rsidRPr="00C6424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64AC3" w:rsidRPr="00C64242" w:rsidRDefault="00164AC3" w:rsidP="00D42B83">
      <w:pPr>
        <w:spacing w:after="0"/>
        <w:ind w:firstLine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242"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деятельность ведётся на русском языке, в очной форме, нормативный срок обучения 5 лет, уровень образования – дошкольное образование.</w:t>
      </w:r>
    </w:p>
    <w:p w:rsidR="00164AC3" w:rsidRPr="00C64242" w:rsidRDefault="00164AC3" w:rsidP="00D42B83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242"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деятельность в ДОУ направлена на реализацию:</w:t>
      </w:r>
    </w:p>
    <w:p w:rsidR="00164AC3" w:rsidRPr="000C24F3" w:rsidRDefault="00164AC3" w:rsidP="008E7A3E">
      <w:pPr>
        <w:numPr>
          <w:ilvl w:val="0"/>
          <w:numId w:val="4"/>
        </w:numPr>
        <w:tabs>
          <w:tab w:val="clear" w:pos="1500"/>
        </w:tabs>
        <w:spacing w:after="0"/>
        <w:ind w:left="709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общих задач, обозначенных в </w:t>
      </w:r>
      <w:r w:rsidRPr="00C64242">
        <w:rPr>
          <w:rFonts w:ascii="Times New Roman" w:eastAsia="Times New Roman" w:hAnsi="Times New Roman"/>
          <w:sz w:val="24"/>
          <w:szCs w:val="24"/>
          <w:lang w:eastAsia="ru-RU"/>
        </w:rPr>
        <w:t>Основно</w:t>
      </w:r>
      <w:r w:rsidR="00CE60BD">
        <w:rPr>
          <w:rFonts w:ascii="Times New Roman" w:eastAsia="Times New Roman" w:hAnsi="Times New Roman"/>
          <w:sz w:val="24"/>
          <w:szCs w:val="24"/>
          <w:lang w:eastAsia="ru-RU"/>
        </w:rPr>
        <w:t xml:space="preserve">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программе</w:t>
      </w:r>
      <w:r w:rsidR="00F2151C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Pr="00C64242">
        <w:rPr>
          <w:rFonts w:ascii="Times New Roman" w:eastAsia="Times New Roman" w:hAnsi="Times New Roman"/>
          <w:sz w:val="24"/>
          <w:szCs w:val="24"/>
          <w:lang w:eastAsia="ru-RU"/>
        </w:rPr>
        <w:t xml:space="preserve"> МБДОУ </w:t>
      </w:r>
      <w:r w:rsidR="008E7A3E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«Детский сад</w:t>
      </w:r>
      <w:r w:rsidRPr="00C64242">
        <w:rPr>
          <w:rFonts w:ascii="Times New Roman" w:eastAsia="Times New Roman" w:hAnsi="Times New Roman"/>
          <w:sz w:val="24"/>
          <w:szCs w:val="24"/>
          <w:lang w:eastAsia="ru-RU"/>
        </w:rPr>
        <w:t xml:space="preserve"> «Росинка», </w:t>
      </w:r>
      <w:r w:rsidR="000C24F3">
        <w:rPr>
          <w:rFonts w:ascii="Times New Roman" w:eastAsia="Times New Roman" w:hAnsi="Times New Roman"/>
          <w:sz w:val="24"/>
          <w:szCs w:val="24"/>
          <w:lang w:eastAsia="ru-RU"/>
        </w:rPr>
        <w:t>что</w:t>
      </w:r>
      <w:r w:rsidRPr="000C24F3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позволяет:</w:t>
      </w:r>
    </w:p>
    <w:p w:rsidR="006F1E90" w:rsidRDefault="00164AC3" w:rsidP="00D42B83">
      <w:pPr>
        <w:numPr>
          <w:ilvl w:val="0"/>
          <w:numId w:val="3"/>
        </w:numPr>
        <w:tabs>
          <w:tab w:val="clear" w:pos="1440"/>
        </w:tabs>
        <w:spacing w:after="0"/>
        <w:ind w:left="720" w:right="97" w:hanging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создавать </w:t>
      </w:r>
      <w:r w:rsidR="00F2151C">
        <w:rPr>
          <w:rFonts w:ascii="Times New Roman" w:eastAsia="Times New Roman" w:hAnsi="Times New Roman"/>
          <w:sz w:val="24"/>
          <w:szCs w:val="24"/>
          <w:lang w:eastAsia="ru-RU"/>
        </w:rPr>
        <w:t xml:space="preserve">благоприятные условия </w:t>
      </w:r>
      <w:r w:rsidR="006F1E90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</w:t>
      </w:r>
      <w:r w:rsidR="00F2151C">
        <w:rPr>
          <w:rFonts w:ascii="Times New Roman" w:eastAsia="Times New Roman" w:hAnsi="Times New Roman"/>
          <w:sz w:val="24"/>
          <w:szCs w:val="24"/>
          <w:lang w:eastAsia="ru-RU"/>
        </w:rPr>
        <w:t>развития детей в соответствии с их возрастными  и индивидуальными</w:t>
      </w:r>
      <w:r w:rsidR="006F1E90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особенностями и склонностями развития способностей и творческого потенциала каждого ребенка;</w:t>
      </w:r>
    </w:p>
    <w:p w:rsidR="00164AC3" w:rsidRPr="00F73A82" w:rsidRDefault="006F1E90" w:rsidP="00D42B83">
      <w:pPr>
        <w:numPr>
          <w:ilvl w:val="0"/>
          <w:numId w:val="3"/>
        </w:numPr>
        <w:tabs>
          <w:tab w:val="clear" w:pos="1440"/>
        </w:tabs>
        <w:spacing w:after="0"/>
        <w:ind w:left="720" w:right="97" w:hanging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максимально использовать разнообразные виды детской деятельности, их интеграцию в целях повышения эффективности воспитательно – образовательного процесса</w:t>
      </w:r>
      <w:r w:rsidR="00164AC3" w:rsidRPr="00F73A8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64AC3" w:rsidRPr="00F73A82" w:rsidRDefault="00164AC3" w:rsidP="00D42B83">
      <w:pPr>
        <w:numPr>
          <w:ilvl w:val="0"/>
          <w:numId w:val="3"/>
        </w:numPr>
        <w:tabs>
          <w:tab w:val="clear" w:pos="1440"/>
        </w:tabs>
        <w:spacing w:after="0"/>
        <w:ind w:left="720" w:right="97" w:hanging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формировать нравственные качества, усваивать социальные нормы жизни в обществе;</w:t>
      </w:r>
    </w:p>
    <w:p w:rsidR="00164AC3" w:rsidRPr="00F73A82" w:rsidRDefault="00164AC3" w:rsidP="00D42B83">
      <w:pPr>
        <w:numPr>
          <w:ilvl w:val="0"/>
          <w:numId w:val="3"/>
        </w:numPr>
        <w:tabs>
          <w:tab w:val="clear" w:pos="1440"/>
        </w:tabs>
        <w:spacing w:after="0"/>
        <w:ind w:left="720" w:right="97" w:hanging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прививать элементарные навыки поведения дома и на улице, адекватно и осознанно действовать в различных ситуациях, в том числе угрожающих жизни и здоровью;</w:t>
      </w:r>
    </w:p>
    <w:p w:rsidR="00164AC3" w:rsidRPr="004D3F51" w:rsidRDefault="00164AC3" w:rsidP="00D42B83">
      <w:pPr>
        <w:numPr>
          <w:ilvl w:val="0"/>
          <w:numId w:val="3"/>
        </w:numPr>
        <w:tabs>
          <w:tab w:val="clear" w:pos="1440"/>
        </w:tabs>
        <w:spacing w:after="0"/>
        <w:ind w:left="720" w:right="97" w:hanging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развивать продуктивную деятельность детей, творчество, приобщать к изобразительному искусству.</w:t>
      </w:r>
    </w:p>
    <w:p w:rsidR="00164AC3" w:rsidRPr="004D3F51" w:rsidRDefault="006F1E90" w:rsidP="00CE60BD">
      <w:pPr>
        <w:spacing w:after="0"/>
        <w:ind w:right="97" w:firstLine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деятельност</w:t>
      </w:r>
      <w:r w:rsidR="00164AC3" w:rsidRPr="004D3F51">
        <w:rPr>
          <w:rFonts w:ascii="Times New Roman" w:eastAsia="Times New Roman" w:hAnsi="Times New Roman"/>
          <w:sz w:val="24"/>
          <w:szCs w:val="24"/>
          <w:lang w:eastAsia="ru-RU"/>
        </w:rPr>
        <w:t>ь строится на основании технологии личностно-ориентированного взаимодействия, направленной на необходимость распознания индивидуальных особенностей каждого ребёнка, при этом акцент делается на возрастные особенности, потребности, склонности, способности, интересы, темп развития воспитанников.</w:t>
      </w:r>
    </w:p>
    <w:p w:rsidR="00164AC3" w:rsidRPr="008C4498" w:rsidRDefault="000E7311" w:rsidP="008C4498">
      <w:pPr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Приоритетным направлением</w:t>
      </w:r>
      <w:r w:rsidR="00164AC3"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деятельности</w:t>
      </w:r>
      <w:r w:rsidR="00164AC3"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 ДОУ </w:t>
      </w:r>
      <w:r w:rsidRPr="00680558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является </w:t>
      </w:r>
      <w:r w:rsidR="001F1044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в статусе  «Учреждение – муниципальная проблемная площадка» по проблеме «Ранняя профориентация детей дошкольного возраста как  фактор их успешной  социализации». </w:t>
      </w:r>
    </w:p>
    <w:p w:rsidR="00601131" w:rsidRPr="00C11138" w:rsidRDefault="000E7311" w:rsidP="00601131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C11138">
        <w:rPr>
          <w:rFonts w:ascii="Times New Roman" w:hAnsi="Times New Roman"/>
          <w:sz w:val="24"/>
          <w:szCs w:val="24"/>
        </w:rPr>
        <w:t xml:space="preserve">Деятельность </w:t>
      </w:r>
      <w:r w:rsidR="00F70701"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F70701">
        <w:rPr>
          <w:rFonts w:ascii="Times New Roman" w:eastAsia="Times New Roman" w:hAnsi="Times New Roman"/>
          <w:sz w:val="24"/>
          <w:szCs w:val="24"/>
          <w:lang w:eastAsia="ru-RU"/>
        </w:rPr>
        <w:t>етского сада</w:t>
      </w:r>
      <w:r w:rsidRPr="00C11138">
        <w:rPr>
          <w:rFonts w:ascii="Times New Roman" w:hAnsi="Times New Roman"/>
          <w:sz w:val="24"/>
          <w:szCs w:val="24"/>
        </w:rPr>
        <w:t xml:space="preserve"> в </w:t>
      </w:r>
      <w:r w:rsidR="00617D2A">
        <w:rPr>
          <w:rFonts w:ascii="Times New Roman" w:hAnsi="Times New Roman"/>
          <w:sz w:val="24"/>
          <w:szCs w:val="24"/>
        </w:rPr>
        <w:t>2021</w:t>
      </w:r>
      <w:r w:rsidR="00601131" w:rsidRPr="00C11138">
        <w:rPr>
          <w:rFonts w:ascii="Times New Roman" w:hAnsi="Times New Roman"/>
          <w:sz w:val="24"/>
          <w:szCs w:val="24"/>
        </w:rPr>
        <w:t xml:space="preserve"> учебном году была направлена:</w:t>
      </w:r>
    </w:p>
    <w:p w:rsidR="00384AE9" w:rsidRPr="00C11138" w:rsidRDefault="00601131" w:rsidP="00384AE9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11138">
        <w:rPr>
          <w:rFonts w:ascii="Times New Roman" w:hAnsi="Times New Roman"/>
          <w:sz w:val="24"/>
          <w:szCs w:val="24"/>
        </w:rPr>
        <w:t xml:space="preserve"> </w:t>
      </w:r>
      <w:r w:rsidR="004D1B9F" w:rsidRPr="00C11138">
        <w:rPr>
          <w:rFonts w:ascii="Times New Roman" w:hAnsi="Times New Roman"/>
          <w:sz w:val="24"/>
          <w:szCs w:val="24"/>
        </w:rPr>
        <w:t xml:space="preserve">на </w:t>
      </w:r>
      <w:r w:rsidR="00B34FF4">
        <w:rPr>
          <w:rFonts w:ascii="Times New Roman" w:hAnsi="Times New Roman"/>
          <w:sz w:val="24"/>
          <w:szCs w:val="24"/>
        </w:rPr>
        <w:t>создание  образовательного пространства для ранней  профориентации  ребенка – дошкольника, как необходимого  условия его успешной социализации;</w:t>
      </w:r>
    </w:p>
    <w:p w:rsidR="00384AE9" w:rsidRPr="00C11138" w:rsidRDefault="00384AE9" w:rsidP="00384AE9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11138">
        <w:rPr>
          <w:rFonts w:ascii="Times New Roman" w:eastAsia="Times New Roman" w:hAnsi="Times New Roman"/>
          <w:bCs/>
          <w:sz w:val="24"/>
          <w:szCs w:val="28"/>
          <w:lang w:eastAsia="ru-RU"/>
        </w:rPr>
        <w:lastRenderedPageBreak/>
        <w:t xml:space="preserve">на </w:t>
      </w:r>
      <w:r w:rsidR="004D1B9F" w:rsidRPr="00C11138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повышение компетентности </w:t>
      </w:r>
      <w:r w:rsidRPr="00C11138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педагогов  </w:t>
      </w:r>
      <w:r w:rsidR="004D1B9F" w:rsidRPr="00C11138">
        <w:rPr>
          <w:rFonts w:ascii="Times New Roman" w:eastAsia="Times New Roman" w:hAnsi="Times New Roman"/>
          <w:bCs/>
          <w:sz w:val="24"/>
          <w:szCs w:val="28"/>
          <w:lang w:eastAsia="ru-RU"/>
        </w:rPr>
        <w:t>в области познавательного</w:t>
      </w:r>
      <w:r w:rsidR="00B34FF4">
        <w:rPr>
          <w:rFonts w:ascii="Times New Roman" w:eastAsia="Times New Roman" w:hAnsi="Times New Roman"/>
          <w:bCs/>
          <w:sz w:val="24"/>
          <w:szCs w:val="28"/>
          <w:lang w:eastAsia="ru-RU"/>
        </w:rPr>
        <w:t>,</w:t>
      </w:r>
      <w:r w:rsidR="004D1B9F" w:rsidRPr="00C11138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="00B34FF4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="001F1044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социально - </w:t>
      </w:r>
      <w:r w:rsidRPr="00C11138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="00B34FF4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коммуникативного и творческого  </w:t>
      </w:r>
      <w:r w:rsidRPr="00C11138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развития  </w:t>
      </w:r>
      <w:r w:rsidR="004D1B9F" w:rsidRPr="00C11138">
        <w:rPr>
          <w:rFonts w:ascii="Times New Roman" w:eastAsia="Times New Roman" w:hAnsi="Times New Roman"/>
          <w:bCs/>
          <w:sz w:val="24"/>
          <w:szCs w:val="28"/>
          <w:lang w:eastAsia="ru-RU"/>
        </w:rPr>
        <w:t>дошкольников</w:t>
      </w:r>
      <w:r w:rsidRPr="00C11138">
        <w:rPr>
          <w:rFonts w:ascii="Times New Roman" w:eastAsia="Times New Roman" w:hAnsi="Times New Roman"/>
          <w:bCs/>
          <w:sz w:val="24"/>
          <w:szCs w:val="28"/>
          <w:lang w:eastAsia="ru-RU"/>
        </w:rPr>
        <w:t>;</w:t>
      </w:r>
    </w:p>
    <w:p w:rsidR="004C1A3E" w:rsidRPr="0003649D" w:rsidRDefault="00384AE9" w:rsidP="00B34FF4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138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на активизацию  работы с семьями воспитанников </w:t>
      </w:r>
      <w:r w:rsidR="00C11138" w:rsidRPr="00C11138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в вопросах </w:t>
      </w:r>
      <w:r w:rsidR="00B34FF4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воспитания  у детей бережного, уважительного отношения   к труду взрослых и его результатам.</w:t>
      </w:r>
      <w:r w:rsidR="001A2687" w:rsidRPr="0003649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164AC3" w:rsidRDefault="00F70701" w:rsidP="008C4498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етский сад продолжил</w:t>
      </w:r>
      <w:r w:rsidR="00040DB6">
        <w:rPr>
          <w:rFonts w:ascii="Times New Roman" w:eastAsia="Times New Roman" w:hAnsi="Times New Roman"/>
          <w:sz w:val="24"/>
          <w:szCs w:val="24"/>
          <w:lang w:eastAsia="ru-RU"/>
        </w:rPr>
        <w:t xml:space="preserve"> сотрудничество </w:t>
      </w:r>
      <w:r w:rsidR="00577055">
        <w:rPr>
          <w:rFonts w:ascii="Times New Roman" w:eastAsia="Times New Roman" w:hAnsi="Times New Roman"/>
          <w:sz w:val="24"/>
          <w:szCs w:val="24"/>
          <w:lang w:eastAsia="ru-RU"/>
        </w:rPr>
        <w:t xml:space="preserve">с учреждениями  дополнительного образования и культуры: </w:t>
      </w:r>
    </w:p>
    <w:p w:rsidR="00577055" w:rsidRDefault="00577055" w:rsidP="002558C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58C5" w:rsidRDefault="002558C5" w:rsidP="002558C5">
      <w:pPr>
        <w:pStyle w:val="a3"/>
        <w:numPr>
          <w:ilvl w:val="0"/>
          <w:numId w:val="20"/>
        </w:numPr>
        <w:rPr>
          <w:lang w:eastAsia="ru-RU"/>
        </w:rPr>
      </w:pPr>
      <w:r>
        <w:rPr>
          <w:lang w:eastAsia="ru-RU"/>
        </w:rPr>
        <w:t>МБУК «Рославльская МЦБС» центральной детской библиотекой;</w:t>
      </w:r>
    </w:p>
    <w:p w:rsidR="002558C5" w:rsidRDefault="002558C5" w:rsidP="002558C5">
      <w:pPr>
        <w:pStyle w:val="a3"/>
        <w:numPr>
          <w:ilvl w:val="0"/>
          <w:numId w:val="20"/>
        </w:numPr>
        <w:rPr>
          <w:lang w:eastAsia="ru-RU"/>
        </w:rPr>
      </w:pPr>
      <w:r>
        <w:rPr>
          <w:lang w:eastAsia="ru-RU"/>
        </w:rPr>
        <w:t>МБУ ДО «Росла</w:t>
      </w:r>
      <w:r w:rsidR="00255DC9">
        <w:rPr>
          <w:lang w:eastAsia="ru-RU"/>
        </w:rPr>
        <w:t>в</w:t>
      </w:r>
      <w:r>
        <w:rPr>
          <w:lang w:eastAsia="ru-RU"/>
        </w:rPr>
        <w:t>льская детская музыкальная школа имени М.И. Глинки»;</w:t>
      </w:r>
    </w:p>
    <w:p w:rsidR="002558C5" w:rsidRDefault="00255DC9" w:rsidP="002558C5">
      <w:pPr>
        <w:pStyle w:val="a3"/>
        <w:numPr>
          <w:ilvl w:val="0"/>
          <w:numId w:val="20"/>
        </w:numPr>
        <w:rPr>
          <w:lang w:eastAsia="ru-RU"/>
        </w:rPr>
      </w:pPr>
      <w:r>
        <w:rPr>
          <w:lang w:eastAsia="ru-RU"/>
        </w:rPr>
        <w:t>МОУ ДОД «ДЮСШ имени В.А. Суха</w:t>
      </w:r>
      <w:r w:rsidR="002558C5">
        <w:rPr>
          <w:lang w:eastAsia="ru-RU"/>
        </w:rPr>
        <w:t>рева»;</w:t>
      </w:r>
    </w:p>
    <w:p w:rsidR="002558C5" w:rsidRDefault="002558C5" w:rsidP="002558C5">
      <w:pPr>
        <w:pStyle w:val="a3"/>
        <w:numPr>
          <w:ilvl w:val="0"/>
          <w:numId w:val="20"/>
        </w:numPr>
        <w:rPr>
          <w:lang w:eastAsia="ru-RU"/>
        </w:rPr>
      </w:pPr>
      <w:r>
        <w:rPr>
          <w:lang w:eastAsia="ru-RU"/>
        </w:rPr>
        <w:t>ЧОУ «Православная гимназия № 2 Смоленской Епархии»;</w:t>
      </w:r>
    </w:p>
    <w:p w:rsidR="002558C5" w:rsidRDefault="002558C5" w:rsidP="002558C5">
      <w:pPr>
        <w:pStyle w:val="a3"/>
        <w:numPr>
          <w:ilvl w:val="0"/>
          <w:numId w:val="20"/>
        </w:numPr>
        <w:rPr>
          <w:lang w:eastAsia="ru-RU"/>
        </w:rPr>
      </w:pPr>
      <w:r>
        <w:rPr>
          <w:lang w:eastAsia="ru-RU"/>
        </w:rPr>
        <w:t>МБОУ «Средняя школа № 7 имени Героя Советского Союза Б.С. Левина»;</w:t>
      </w:r>
    </w:p>
    <w:p w:rsidR="002558C5" w:rsidRDefault="002558C5" w:rsidP="002558C5">
      <w:pPr>
        <w:pStyle w:val="a3"/>
        <w:numPr>
          <w:ilvl w:val="0"/>
          <w:numId w:val="20"/>
        </w:numPr>
        <w:rPr>
          <w:lang w:eastAsia="ru-RU"/>
        </w:rPr>
      </w:pPr>
      <w:r>
        <w:rPr>
          <w:lang w:eastAsia="ru-RU"/>
        </w:rPr>
        <w:t>МБУ ДО «Рославльская детская художественная школа»;</w:t>
      </w:r>
    </w:p>
    <w:p w:rsidR="002558C5" w:rsidRDefault="008B748A" w:rsidP="002558C5">
      <w:pPr>
        <w:pStyle w:val="a3"/>
        <w:numPr>
          <w:ilvl w:val="0"/>
          <w:numId w:val="20"/>
        </w:numPr>
        <w:rPr>
          <w:lang w:eastAsia="ru-RU"/>
        </w:rPr>
      </w:pPr>
      <w:r>
        <w:rPr>
          <w:lang w:eastAsia="ru-RU"/>
        </w:rPr>
        <w:t>МБУК «Рославльский историко-художественный музей»;</w:t>
      </w:r>
    </w:p>
    <w:p w:rsidR="00577055" w:rsidRDefault="004F7A2C" w:rsidP="00577055">
      <w:pPr>
        <w:pStyle w:val="a3"/>
        <w:numPr>
          <w:ilvl w:val="0"/>
          <w:numId w:val="20"/>
        </w:numPr>
        <w:rPr>
          <w:lang w:eastAsia="ru-RU"/>
        </w:rPr>
      </w:pPr>
      <w:r>
        <w:rPr>
          <w:lang w:eastAsia="ru-RU"/>
        </w:rPr>
        <w:t>ОАНО ВО «МПСУ»;</w:t>
      </w:r>
    </w:p>
    <w:p w:rsidR="004F7A2C" w:rsidRDefault="004F7A2C" w:rsidP="00577055">
      <w:pPr>
        <w:pStyle w:val="a3"/>
        <w:numPr>
          <w:ilvl w:val="0"/>
          <w:numId w:val="20"/>
        </w:numPr>
        <w:rPr>
          <w:lang w:eastAsia="ru-RU"/>
        </w:rPr>
      </w:pPr>
      <w:r>
        <w:rPr>
          <w:lang w:eastAsia="ru-RU"/>
        </w:rPr>
        <w:t xml:space="preserve">МБУ </w:t>
      </w:r>
      <w:proofErr w:type="gramStart"/>
      <w:r>
        <w:rPr>
          <w:lang w:eastAsia="ru-RU"/>
        </w:rPr>
        <w:t>ДО</w:t>
      </w:r>
      <w:proofErr w:type="gramEnd"/>
      <w:r w:rsidR="00771E09">
        <w:rPr>
          <w:lang w:eastAsia="ru-RU"/>
        </w:rPr>
        <w:t xml:space="preserve"> «</w:t>
      </w:r>
      <w:proofErr w:type="gramStart"/>
      <w:r w:rsidR="00771E09">
        <w:rPr>
          <w:lang w:eastAsia="ru-RU"/>
        </w:rPr>
        <w:t>Станция</w:t>
      </w:r>
      <w:proofErr w:type="gramEnd"/>
      <w:r w:rsidR="00771E09">
        <w:rPr>
          <w:lang w:eastAsia="ru-RU"/>
        </w:rPr>
        <w:t xml:space="preserve"> юных натуралистов»</w:t>
      </w:r>
      <w:r w:rsidR="007F7CC5">
        <w:rPr>
          <w:lang w:eastAsia="ru-RU"/>
        </w:rPr>
        <w:t>;</w:t>
      </w:r>
    </w:p>
    <w:p w:rsidR="007F7CC5" w:rsidRDefault="007F7CC5" w:rsidP="00577055">
      <w:pPr>
        <w:pStyle w:val="a3"/>
        <w:numPr>
          <w:ilvl w:val="0"/>
          <w:numId w:val="20"/>
        </w:numPr>
        <w:rPr>
          <w:lang w:eastAsia="ru-RU"/>
        </w:rPr>
      </w:pPr>
      <w:r>
        <w:rPr>
          <w:lang w:eastAsia="ru-RU"/>
        </w:rPr>
        <w:t>СОГБУ «Рославльский социально – реабилитационный центр для несовершеннолетних «Теремок»</w:t>
      </w:r>
      <w:r w:rsidR="00C309AF">
        <w:rPr>
          <w:lang w:eastAsia="ru-RU"/>
        </w:rPr>
        <w:t>;</w:t>
      </w:r>
    </w:p>
    <w:p w:rsidR="00C309AF" w:rsidRDefault="00C309AF" w:rsidP="00577055">
      <w:pPr>
        <w:pStyle w:val="a3"/>
        <w:numPr>
          <w:ilvl w:val="0"/>
          <w:numId w:val="20"/>
        </w:numPr>
        <w:rPr>
          <w:lang w:eastAsia="ru-RU"/>
        </w:rPr>
      </w:pPr>
      <w:r>
        <w:rPr>
          <w:lang w:eastAsia="ru-RU"/>
        </w:rPr>
        <w:t xml:space="preserve">МБОУ </w:t>
      </w:r>
      <w:proofErr w:type="gramStart"/>
      <w:r>
        <w:rPr>
          <w:lang w:eastAsia="ru-RU"/>
        </w:rPr>
        <w:t>ДО</w:t>
      </w:r>
      <w:proofErr w:type="gramEnd"/>
      <w:r>
        <w:rPr>
          <w:lang w:eastAsia="ru-RU"/>
        </w:rPr>
        <w:t xml:space="preserve"> «</w:t>
      </w:r>
      <w:proofErr w:type="gramStart"/>
      <w:r>
        <w:rPr>
          <w:lang w:eastAsia="ru-RU"/>
        </w:rPr>
        <w:t>Центр</w:t>
      </w:r>
      <w:proofErr w:type="gramEnd"/>
      <w:r>
        <w:rPr>
          <w:lang w:eastAsia="ru-RU"/>
        </w:rPr>
        <w:t xml:space="preserve"> развития творчества детей и юношества».</w:t>
      </w:r>
    </w:p>
    <w:p w:rsidR="00040DB6" w:rsidRPr="00577055" w:rsidRDefault="00577055" w:rsidP="008C4498">
      <w:pPr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055">
        <w:rPr>
          <w:rFonts w:ascii="Times New Roman" w:hAnsi="Times New Roman"/>
          <w:sz w:val="24"/>
          <w:szCs w:val="24"/>
          <w:lang w:eastAsia="ru-RU"/>
        </w:rPr>
        <w:t>Цель сотрудничества: создания благоприятных условий для всестороннего  развития детей дошкольного возраста, их способностей и творческого потенциала.</w:t>
      </w:r>
    </w:p>
    <w:p w:rsidR="00DE5D69" w:rsidRPr="00F73A82" w:rsidRDefault="00DE5D69" w:rsidP="00D42B8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4AC3" w:rsidRPr="00F73A82" w:rsidRDefault="00DE5D69" w:rsidP="00DE5D6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Pr="00DE5D6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164AC3" w:rsidRPr="00F73A82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системы управления организации</w:t>
      </w:r>
    </w:p>
    <w:p w:rsidR="00164AC3" w:rsidRPr="00F73A82" w:rsidRDefault="00164AC3" w:rsidP="00D42B8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64AC3" w:rsidRPr="00F73A82" w:rsidRDefault="00164AC3" w:rsidP="00950728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Управление Д</w:t>
      </w:r>
      <w:r w:rsidR="00F05D14">
        <w:rPr>
          <w:rFonts w:ascii="Times New Roman" w:eastAsia="Times New Roman" w:hAnsi="Times New Roman"/>
          <w:sz w:val="24"/>
          <w:szCs w:val="24"/>
          <w:lang w:eastAsia="ru-RU"/>
        </w:rPr>
        <w:t>етским садом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 осуществляется в соответствии с действующим законодательством Российской Федерации с учётом особенностей, установленных  статьёй 26 Федерального закона «Об образовании в Российской Федер</w:t>
      </w:r>
      <w:r w:rsidR="00950728">
        <w:rPr>
          <w:rFonts w:ascii="Times New Roman" w:eastAsia="Times New Roman" w:hAnsi="Times New Roman"/>
          <w:sz w:val="24"/>
          <w:szCs w:val="24"/>
          <w:lang w:eastAsia="ru-RU"/>
        </w:rPr>
        <w:t xml:space="preserve">ации» от 29.12.2012 г. № 273-ФЗ </w:t>
      </w:r>
      <w:r w:rsidR="00950728" w:rsidRPr="00F73A82">
        <w:rPr>
          <w:rFonts w:ascii="Times New Roman" w:eastAsia="Times New Roman" w:hAnsi="Times New Roman"/>
          <w:sz w:val="24"/>
          <w:szCs w:val="24"/>
          <w:lang w:eastAsia="ru-RU"/>
        </w:rPr>
        <w:t>осуществляется на основе сочетания принципов единоначалия и коллегиальности.</w:t>
      </w:r>
    </w:p>
    <w:p w:rsidR="00164AC3" w:rsidRDefault="00F05D14" w:rsidP="00D42B8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Общее руководство деятельности Детского сада</w:t>
      </w:r>
      <w:r w:rsidR="00950728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 Учредитель. Учредителем является Администрация муниципального образования «Рославльский район» Смоленской области.</w:t>
      </w:r>
    </w:p>
    <w:p w:rsidR="00950728" w:rsidRDefault="00950728" w:rsidP="00D42B8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компетенции Учредителя относится:</w:t>
      </w:r>
    </w:p>
    <w:p w:rsidR="00950728" w:rsidRDefault="00950728" w:rsidP="00D42B8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утверждение Устава Детского сада, изменений и дополнений к нему;</w:t>
      </w:r>
    </w:p>
    <w:p w:rsidR="00950728" w:rsidRDefault="00950728" w:rsidP="00D42B8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назначение и освобождение от должности заведующего Детским садом;</w:t>
      </w:r>
    </w:p>
    <w:p w:rsidR="00950728" w:rsidRDefault="00950728" w:rsidP="00D42B8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рассмотрение ежегодного отчёта Детского сада о поступлении и расходовании материальных и финансовых средств, а также отчёта о результатах самообследования Детского сада;</w:t>
      </w:r>
    </w:p>
    <w:p w:rsidR="00950728" w:rsidRDefault="00950728" w:rsidP="00D42B8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осуществление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обеспечением образовательного процесса в Детском саду;</w:t>
      </w:r>
    </w:p>
    <w:p w:rsidR="00950728" w:rsidRDefault="00950728" w:rsidP="00D42B8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оказание содействия в реш</w:t>
      </w:r>
      <w:r w:rsidR="00F70701">
        <w:rPr>
          <w:rFonts w:ascii="Times New Roman" w:eastAsia="Times New Roman" w:hAnsi="Times New Roman"/>
          <w:sz w:val="24"/>
          <w:szCs w:val="24"/>
          <w:lang w:eastAsia="ru-RU"/>
        </w:rPr>
        <w:t>ении вопросов, связанных с мате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риально-финансовым обеспечением деятельности Детского сада;</w:t>
      </w:r>
    </w:p>
    <w:p w:rsidR="00950728" w:rsidRDefault="00950728" w:rsidP="00D42B8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целевым использованием Детским садом собственности, закрепленной за ним на праве оперативного управления;</w:t>
      </w:r>
    </w:p>
    <w:p w:rsidR="00950728" w:rsidRDefault="00950728" w:rsidP="00D42B8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принятие решения о реорганизации и ликвидации Детского сада.</w:t>
      </w:r>
    </w:p>
    <w:p w:rsidR="00F05D14" w:rsidRDefault="00F05D14" w:rsidP="00D42B8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4AC3" w:rsidRDefault="00164AC3" w:rsidP="002528E8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Единоличным исполнительным органом  </w:t>
      </w:r>
      <w:r w:rsidR="00950728">
        <w:rPr>
          <w:rFonts w:ascii="Times New Roman" w:eastAsia="Times New Roman" w:hAnsi="Times New Roman"/>
          <w:sz w:val="24"/>
          <w:szCs w:val="24"/>
          <w:lang w:eastAsia="ru-RU"/>
        </w:rPr>
        <w:t>Детского сада</w:t>
      </w:r>
      <w:r w:rsidR="00721955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заведующий, который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721955">
        <w:rPr>
          <w:rFonts w:ascii="Times New Roman" w:eastAsia="Times New Roman" w:hAnsi="Times New Roman"/>
          <w:sz w:val="24"/>
          <w:szCs w:val="24"/>
          <w:lang w:eastAsia="ru-RU"/>
        </w:rPr>
        <w:t>осуществляет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текущее руководство деятельностью Д</w:t>
      </w:r>
      <w:r w:rsidR="00721955">
        <w:rPr>
          <w:rFonts w:ascii="Times New Roman" w:eastAsia="Times New Roman" w:hAnsi="Times New Roman"/>
          <w:sz w:val="24"/>
          <w:szCs w:val="24"/>
          <w:lang w:eastAsia="ru-RU"/>
        </w:rPr>
        <w:t>етского сада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164AC3" w:rsidRDefault="00721955" w:rsidP="00D42B8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омпетенции заведующего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определены в Уставе Детского сада.</w:t>
      </w:r>
    </w:p>
    <w:p w:rsidR="00721955" w:rsidRDefault="00721955" w:rsidP="00D42B8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4AC3" w:rsidRPr="00F73A82" w:rsidRDefault="00164AC3" w:rsidP="00D42B8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F70701"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F70701">
        <w:rPr>
          <w:rFonts w:ascii="Times New Roman" w:eastAsia="Times New Roman" w:hAnsi="Times New Roman"/>
          <w:sz w:val="24"/>
          <w:szCs w:val="24"/>
          <w:lang w:eastAsia="ru-RU"/>
        </w:rPr>
        <w:t>етском саду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сформированы коллегиальные органы управления:</w:t>
      </w:r>
    </w:p>
    <w:p w:rsidR="00164AC3" w:rsidRPr="00F73A82" w:rsidRDefault="00721955" w:rsidP="00D42B83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общее руководство Детским садом осуществляет о</w:t>
      </w:r>
      <w:r w:rsidR="00164AC3" w:rsidRPr="00F73A82">
        <w:rPr>
          <w:rFonts w:ascii="Times New Roman" w:eastAsia="Times New Roman" w:hAnsi="Times New Roman"/>
          <w:sz w:val="24"/>
          <w:szCs w:val="24"/>
          <w:lang w:eastAsia="ru-RU"/>
        </w:rPr>
        <w:t>бщее соб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рание работников Детского сада. В состав о</w:t>
      </w:r>
      <w:r w:rsidR="00164AC3" w:rsidRPr="00F73A82">
        <w:rPr>
          <w:rFonts w:ascii="Times New Roman" w:eastAsia="Times New Roman" w:hAnsi="Times New Roman"/>
          <w:sz w:val="24"/>
          <w:szCs w:val="24"/>
          <w:lang w:eastAsia="ru-RU"/>
        </w:rPr>
        <w:t>бщего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обрания входят все работники Детского сада. Для ведения о</w:t>
      </w:r>
      <w:r w:rsidR="00164AC3" w:rsidRPr="00F73A82">
        <w:rPr>
          <w:rFonts w:ascii="Times New Roman" w:eastAsia="Times New Roman" w:hAnsi="Times New Roman"/>
          <w:sz w:val="24"/>
          <w:szCs w:val="24"/>
          <w:lang w:eastAsia="ru-RU"/>
        </w:rPr>
        <w:t>бщего собрания работников открытым голосованием избирается председ</w:t>
      </w:r>
      <w:r w:rsidR="00040DB6">
        <w:rPr>
          <w:rFonts w:ascii="Times New Roman" w:eastAsia="Times New Roman" w:hAnsi="Times New Roman"/>
          <w:sz w:val="24"/>
          <w:szCs w:val="24"/>
          <w:lang w:eastAsia="ru-RU"/>
        </w:rPr>
        <w:t>ате</w:t>
      </w:r>
      <w:r w:rsidR="008F127F">
        <w:rPr>
          <w:rFonts w:ascii="Times New Roman" w:eastAsia="Times New Roman" w:hAnsi="Times New Roman"/>
          <w:sz w:val="24"/>
          <w:szCs w:val="24"/>
          <w:lang w:eastAsia="ru-RU"/>
        </w:rPr>
        <w:t xml:space="preserve">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секретарь, которые выполняют свои обязанности на общественных началах. Срок полномочий общего собрания - </w:t>
      </w:r>
      <w:r w:rsidR="008F127F">
        <w:rPr>
          <w:rFonts w:ascii="Times New Roman" w:eastAsia="Times New Roman" w:hAnsi="Times New Roman"/>
          <w:sz w:val="24"/>
          <w:szCs w:val="24"/>
          <w:lang w:eastAsia="ru-RU"/>
        </w:rPr>
        <w:t xml:space="preserve">один год. В </w:t>
      </w:r>
      <w:r w:rsidR="00B34FF4"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 председателем о</w:t>
      </w:r>
      <w:r w:rsidR="00164AC3"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бщего собрания </w:t>
      </w:r>
      <w:r w:rsidR="00926E88">
        <w:rPr>
          <w:rFonts w:ascii="Times New Roman" w:eastAsia="Times New Roman" w:hAnsi="Times New Roman"/>
          <w:sz w:val="24"/>
          <w:szCs w:val="24"/>
          <w:lang w:eastAsia="ru-RU"/>
        </w:rPr>
        <w:t>работников</w:t>
      </w:r>
      <w:r w:rsidR="00164AC3"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</w:t>
      </w:r>
      <w:r w:rsidR="00926E88">
        <w:rPr>
          <w:rFonts w:ascii="Times New Roman" w:eastAsia="Times New Roman" w:hAnsi="Times New Roman"/>
          <w:sz w:val="24"/>
          <w:szCs w:val="24"/>
          <w:lang w:eastAsia="ru-RU"/>
        </w:rPr>
        <w:t>лся заведующий</w:t>
      </w:r>
      <w:r w:rsidR="00040DB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64AC3"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Компетенции общего собрания определены в Уставе детского сада.</w:t>
      </w:r>
      <w:r w:rsidR="002C0481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организации и работы общего собрания определяется соответствующим положением, принимаемым общим собранием и утверждаемым приказом заведующего Детским садом.</w:t>
      </w:r>
    </w:p>
    <w:p w:rsidR="00164AC3" w:rsidRPr="00721955" w:rsidRDefault="00164AC3" w:rsidP="00721955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Педагогический совет - постоянно действующий коллегиальный орган управления</w:t>
      </w:r>
      <w:r w:rsidR="00721955">
        <w:rPr>
          <w:rFonts w:ascii="Times New Roman" w:eastAsia="Times New Roman" w:hAnsi="Times New Roman"/>
          <w:sz w:val="24"/>
          <w:szCs w:val="24"/>
          <w:lang w:eastAsia="ru-RU"/>
        </w:rPr>
        <w:t>, объединяющий всех педагогических работников Детского сада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21955">
        <w:rPr>
          <w:rFonts w:ascii="Times New Roman" w:eastAsia="Times New Roman" w:hAnsi="Times New Roman"/>
          <w:sz w:val="24"/>
          <w:szCs w:val="24"/>
          <w:lang w:eastAsia="ru-RU"/>
        </w:rPr>
        <w:t>для совместного планирования, руководства и координации педагогической, воспитательной и методической деятельности в целях осуществления единых принципов и подходов в п</w:t>
      </w:r>
      <w:r w:rsidR="002C0481">
        <w:rPr>
          <w:rFonts w:ascii="Times New Roman" w:eastAsia="Times New Roman" w:hAnsi="Times New Roman"/>
          <w:sz w:val="24"/>
          <w:szCs w:val="24"/>
          <w:lang w:eastAsia="ru-RU"/>
        </w:rPr>
        <w:t>роцессе теоритического обучения,</w:t>
      </w:r>
      <w:r w:rsidR="007219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048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721955">
        <w:rPr>
          <w:rFonts w:ascii="Times New Roman" w:eastAsia="Times New Roman" w:hAnsi="Times New Roman"/>
          <w:sz w:val="24"/>
          <w:szCs w:val="24"/>
          <w:lang w:eastAsia="ru-RU"/>
        </w:rPr>
        <w:t>едагогической практики и воспитания детей.</w:t>
      </w:r>
      <w:r w:rsidR="002C0481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Председателем п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едагогического</w:t>
      </w:r>
      <w:r w:rsidR="002967AE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является заведующий </w:t>
      </w:r>
      <w:r w:rsidR="00721955">
        <w:rPr>
          <w:rFonts w:ascii="Times New Roman" w:eastAsia="Times New Roman" w:hAnsi="Times New Roman"/>
          <w:sz w:val="24"/>
          <w:szCs w:val="24"/>
          <w:lang w:eastAsia="ru-RU"/>
        </w:rPr>
        <w:t>Детским садом.</w:t>
      </w:r>
      <w:r w:rsidR="00721955" w:rsidRPr="007219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1955">
        <w:rPr>
          <w:rFonts w:ascii="Times New Roman" w:eastAsia="Times New Roman" w:hAnsi="Times New Roman"/>
          <w:sz w:val="24"/>
          <w:szCs w:val="24"/>
          <w:lang w:eastAsia="ru-RU"/>
        </w:rPr>
        <w:t>Компетенции педагогического совета определены в Уставе детского сада.</w:t>
      </w:r>
      <w:r w:rsidR="002C0481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работы педагогического совета определяется положением о педагогическом совете, принимаемым педагогическим советом и утверждаемым приказом заведующего Детским садом.</w:t>
      </w:r>
    </w:p>
    <w:p w:rsidR="002C0481" w:rsidRDefault="002C0481" w:rsidP="002C0481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целях учёта мнения родителей (законных представителей) воспитанников по вопросам управления Детским садом и при принятии локальных нормативных актов, затрагивающих права и законные интерес воспитанников по инициативе родителей (законных представителей) создаётся Совет родителей (законных представителей) воспитанников. Порядок деятельности Совета родителей определяется положением о Совете родителей.</w:t>
      </w:r>
    </w:p>
    <w:p w:rsidR="00164AC3" w:rsidRPr="008C4498" w:rsidRDefault="00164AC3" w:rsidP="002C0481">
      <w:pPr>
        <w:spacing w:after="0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 </w:t>
      </w:r>
      <w:r w:rsidR="00B24790">
        <w:rPr>
          <w:rFonts w:ascii="Times New Roman" w:eastAsia="Times New Roman" w:hAnsi="Times New Roman"/>
          <w:sz w:val="24"/>
          <w:szCs w:val="24"/>
          <w:lang w:eastAsia="ru-RU"/>
        </w:rPr>
        <w:t>родителей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- создан с целью реализации  права родителей (законных представителей) нес</w:t>
      </w:r>
      <w:r w:rsidR="003232DA">
        <w:rPr>
          <w:rFonts w:ascii="Times New Roman" w:eastAsia="Times New Roman" w:hAnsi="Times New Roman"/>
          <w:sz w:val="24"/>
          <w:szCs w:val="24"/>
          <w:lang w:eastAsia="ru-RU"/>
        </w:rPr>
        <w:t>овершеннолетних воспитанников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участие  в управлении Д</w:t>
      </w:r>
      <w:r w:rsidR="00917B1F">
        <w:rPr>
          <w:rFonts w:ascii="Times New Roman" w:eastAsia="Times New Roman" w:hAnsi="Times New Roman"/>
          <w:sz w:val="24"/>
          <w:szCs w:val="24"/>
          <w:lang w:eastAsia="ru-RU"/>
        </w:rPr>
        <w:t>етским садом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развитие социального партнёрства между всеми заинтересованными сторонами образовательных отношений.  Из своего состава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 </w:t>
      </w:r>
      <w:r w:rsidR="00B24790">
        <w:rPr>
          <w:rFonts w:ascii="Times New Roman" w:eastAsia="Times New Roman" w:hAnsi="Times New Roman"/>
          <w:sz w:val="24"/>
          <w:szCs w:val="24"/>
          <w:lang w:eastAsia="ru-RU"/>
        </w:rPr>
        <w:t xml:space="preserve">родителей </w:t>
      </w:r>
      <w:r w:rsidR="002C0481">
        <w:rPr>
          <w:rFonts w:ascii="Times New Roman" w:eastAsia="Times New Roman" w:hAnsi="Times New Roman"/>
          <w:sz w:val="24"/>
          <w:szCs w:val="24"/>
          <w:lang w:eastAsia="ru-RU"/>
        </w:rPr>
        <w:t xml:space="preserve">избирает 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председателя. Председатель Сов</w:t>
      </w:r>
      <w:r w:rsidR="002C0481">
        <w:rPr>
          <w:rFonts w:ascii="Times New Roman" w:eastAsia="Times New Roman" w:hAnsi="Times New Roman"/>
          <w:sz w:val="24"/>
          <w:szCs w:val="24"/>
          <w:lang w:eastAsia="ru-RU"/>
        </w:rPr>
        <w:t>ета родителей в</w:t>
      </w:r>
      <w:r w:rsidR="00CA58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4FF4"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 w:rsidR="000C16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40DB6">
        <w:rPr>
          <w:rFonts w:ascii="Times New Roman" w:eastAsia="Times New Roman" w:hAnsi="Times New Roman"/>
          <w:sz w:val="24"/>
          <w:szCs w:val="24"/>
          <w:lang w:eastAsia="ru-RU"/>
        </w:rPr>
        <w:t>год</w:t>
      </w:r>
      <w:r w:rsidR="000C16D6">
        <w:rPr>
          <w:rFonts w:ascii="Times New Roman" w:eastAsia="Times New Roman" w:hAnsi="Times New Roman"/>
          <w:sz w:val="24"/>
          <w:szCs w:val="24"/>
          <w:lang w:eastAsia="ru-RU"/>
        </w:rPr>
        <w:t xml:space="preserve">у 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4FF4">
        <w:rPr>
          <w:rFonts w:ascii="Times New Roman" w:eastAsia="Times New Roman" w:hAnsi="Times New Roman"/>
          <w:sz w:val="24"/>
          <w:szCs w:val="24"/>
          <w:lang w:eastAsia="ru-RU"/>
        </w:rPr>
        <w:t>Флоринская Е.А.</w:t>
      </w:r>
    </w:p>
    <w:p w:rsidR="00164AC3" w:rsidRPr="00F73A82" w:rsidRDefault="00164AC3" w:rsidP="00D42B8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Представительным органом работников является действующ</w:t>
      </w:r>
      <w:r w:rsidR="006418A4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в Д</w:t>
      </w:r>
      <w:r w:rsidR="00917B1F">
        <w:rPr>
          <w:rFonts w:ascii="Times New Roman" w:eastAsia="Times New Roman" w:hAnsi="Times New Roman"/>
          <w:sz w:val="24"/>
          <w:szCs w:val="24"/>
          <w:lang w:eastAsia="ru-RU"/>
        </w:rPr>
        <w:t>етском саду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18A4">
        <w:rPr>
          <w:rFonts w:ascii="Times New Roman" w:eastAsia="Times New Roman" w:hAnsi="Times New Roman"/>
          <w:sz w:val="24"/>
          <w:szCs w:val="24"/>
          <w:lang w:eastAsia="ru-RU"/>
        </w:rPr>
        <w:t>первичная проф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союз</w:t>
      </w:r>
      <w:r w:rsidR="006418A4">
        <w:rPr>
          <w:rFonts w:ascii="Times New Roman" w:eastAsia="Times New Roman" w:hAnsi="Times New Roman"/>
          <w:sz w:val="24"/>
          <w:szCs w:val="24"/>
          <w:lang w:eastAsia="ru-RU"/>
        </w:rPr>
        <w:t>ная организация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работников 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(Проф</w:t>
      </w:r>
      <w:r w:rsidR="00917B1F">
        <w:rPr>
          <w:rFonts w:ascii="Times New Roman" w:eastAsia="Times New Roman" w:hAnsi="Times New Roman"/>
          <w:sz w:val="24"/>
          <w:szCs w:val="24"/>
          <w:lang w:eastAsia="ru-RU"/>
        </w:rPr>
        <w:t>ессиональный союз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164AC3" w:rsidRPr="00F73A82" w:rsidRDefault="00164AC3" w:rsidP="00D42B8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Действующая система управления позволяет оптимизировать управление, включить в пространство управленческой деятельности значительное</w:t>
      </w:r>
      <w:r w:rsidR="00917B1F">
        <w:rPr>
          <w:rFonts w:ascii="Times New Roman" w:eastAsia="Times New Roman" w:hAnsi="Times New Roman"/>
          <w:sz w:val="24"/>
          <w:szCs w:val="24"/>
          <w:lang w:eastAsia="ru-RU"/>
        </w:rPr>
        <w:t xml:space="preserve"> число педагогов, работников Детского сада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 и родителей (законных представителей)</w:t>
      </w:r>
      <w:r w:rsidR="00917B1F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воспитанников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64AC3" w:rsidRPr="00F73A82" w:rsidRDefault="00164AC3" w:rsidP="00D42B8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 </w:t>
      </w:r>
      <w:r w:rsidR="00B24790">
        <w:rPr>
          <w:rFonts w:ascii="Times New Roman" w:eastAsia="Times New Roman" w:hAnsi="Times New Roman"/>
          <w:sz w:val="24"/>
          <w:szCs w:val="24"/>
          <w:lang w:eastAsia="ru-RU"/>
        </w:rPr>
        <w:t>родителей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работает в тесн</w:t>
      </w:r>
      <w:r w:rsidR="00C9088D">
        <w:rPr>
          <w:rFonts w:ascii="Times New Roman" w:eastAsia="Times New Roman" w:hAnsi="Times New Roman"/>
          <w:sz w:val="24"/>
          <w:szCs w:val="24"/>
          <w:lang w:eastAsia="ru-RU"/>
        </w:rPr>
        <w:t>ом контакте с администрацией Детского сада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, в соответствии с планом мероприятий на год. На заседании Совета </w:t>
      </w:r>
      <w:r w:rsidR="00B24790">
        <w:rPr>
          <w:rFonts w:ascii="Times New Roman" w:eastAsia="Times New Roman" w:hAnsi="Times New Roman"/>
          <w:sz w:val="24"/>
          <w:szCs w:val="24"/>
          <w:lang w:eastAsia="ru-RU"/>
        </w:rPr>
        <w:t>родителей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обсуждаются нормативно-правовые документы, </w:t>
      </w:r>
      <w:r w:rsidR="00B24790">
        <w:rPr>
          <w:rFonts w:ascii="Times New Roman" w:eastAsia="Times New Roman" w:hAnsi="Times New Roman"/>
          <w:sz w:val="24"/>
          <w:szCs w:val="24"/>
          <w:lang w:eastAsia="ru-RU"/>
        </w:rPr>
        <w:t xml:space="preserve">затрагивающие интересы детей и их родителей </w:t>
      </w:r>
      <w:r w:rsidR="00B2479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(законных представителей)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. Члены Совета </w:t>
      </w:r>
      <w:r w:rsidR="00B24790">
        <w:rPr>
          <w:rFonts w:ascii="Times New Roman" w:eastAsia="Times New Roman" w:hAnsi="Times New Roman"/>
          <w:sz w:val="24"/>
          <w:szCs w:val="24"/>
          <w:lang w:eastAsia="ru-RU"/>
        </w:rPr>
        <w:t>родителей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принимают активное участие в организации </w:t>
      </w:r>
      <w:r w:rsidR="00B2479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создании оптимальных и безопасных условий осуществления образовательного процесса, оказывают помощь в организации и совершенствовании образовательной деятельности, привлечении внебюджетных сре</w:t>
      </w:r>
      <w:proofErr w:type="gramStart"/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дств дл</w:t>
      </w:r>
      <w:proofErr w:type="gramEnd"/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я её обеспечения</w:t>
      </w:r>
      <w:r w:rsidR="00C9088D">
        <w:rPr>
          <w:rFonts w:ascii="Times New Roman" w:eastAsia="Times New Roman" w:hAnsi="Times New Roman"/>
          <w:sz w:val="24"/>
          <w:szCs w:val="24"/>
          <w:lang w:eastAsia="ru-RU"/>
        </w:rPr>
        <w:t>. Совместно с администрацией Детского сада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осуществляют контроль </w:t>
      </w:r>
      <w:r w:rsidR="00B24790">
        <w:rPr>
          <w:rFonts w:ascii="Times New Roman" w:eastAsia="Times New Roman" w:hAnsi="Times New Roman"/>
          <w:sz w:val="24"/>
          <w:szCs w:val="24"/>
          <w:lang w:eastAsia="ru-RU"/>
        </w:rPr>
        <w:t>качества</w:t>
      </w:r>
      <w:r w:rsidR="00974AB2">
        <w:rPr>
          <w:rFonts w:ascii="Times New Roman" w:eastAsia="Times New Roman" w:hAnsi="Times New Roman"/>
          <w:sz w:val="24"/>
          <w:szCs w:val="24"/>
          <w:lang w:eastAsia="ru-RU"/>
        </w:rPr>
        <w:t xml:space="preserve"> питания воспитанников,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</w:t>
      </w:r>
      <w:r w:rsidR="00B24790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образовательной деятельности и пр. </w:t>
      </w:r>
    </w:p>
    <w:p w:rsidR="000F1D30" w:rsidRDefault="000F1D30" w:rsidP="00B24790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4AC3" w:rsidRPr="00F73A82" w:rsidRDefault="00164AC3" w:rsidP="00B24790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r w:rsidR="00281DCA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подготовке Д</w:t>
      </w:r>
      <w:r w:rsidR="00B34FF4">
        <w:rPr>
          <w:rFonts w:ascii="Times New Roman" w:eastAsia="Times New Roman" w:hAnsi="Times New Roman"/>
          <w:sz w:val="24"/>
          <w:szCs w:val="24"/>
          <w:lang w:eastAsia="ru-RU"/>
        </w:rPr>
        <w:t>етского сада к 2020-2021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учебному году были проведены следующие мероприятия:</w:t>
      </w:r>
    </w:p>
    <w:p w:rsidR="00974AB2" w:rsidRDefault="00974AB2" w:rsidP="00974AB2">
      <w:pPr>
        <w:pStyle w:val="a3"/>
        <w:numPr>
          <w:ilvl w:val="0"/>
          <w:numId w:val="21"/>
        </w:numPr>
      </w:pPr>
      <w:r w:rsidRPr="00BE7D0A">
        <w:t>во всех дошкольных группах - частичный косметический ремонт</w:t>
      </w:r>
      <w:r>
        <w:t xml:space="preserve"> (покраска окон, плинтусов; сантехнического оборудования)</w:t>
      </w:r>
      <w:r w:rsidRPr="00BE7D0A">
        <w:t>;</w:t>
      </w:r>
    </w:p>
    <w:p w:rsidR="00974AB2" w:rsidRDefault="00974AB2" w:rsidP="00974AB2">
      <w:pPr>
        <w:pStyle w:val="a3"/>
        <w:numPr>
          <w:ilvl w:val="0"/>
          <w:numId w:val="21"/>
        </w:numPr>
      </w:pPr>
      <w:r w:rsidRPr="00BE7D0A">
        <w:t xml:space="preserve">покраска и обновление игрового оборудования на </w:t>
      </w:r>
      <w:r>
        <w:t xml:space="preserve">игровых </w:t>
      </w:r>
      <w:r w:rsidRPr="00BE7D0A">
        <w:t xml:space="preserve">участках детского сада; </w:t>
      </w:r>
    </w:p>
    <w:p w:rsidR="000A20FE" w:rsidRDefault="000A20FE" w:rsidP="000A20FE">
      <w:pPr>
        <w:pStyle w:val="a3"/>
        <w:numPr>
          <w:ilvl w:val="0"/>
          <w:numId w:val="21"/>
        </w:numPr>
      </w:pPr>
      <w:r>
        <w:t xml:space="preserve">основательный </w:t>
      </w:r>
      <w:r w:rsidR="00BE7D0A" w:rsidRPr="00BE7D0A">
        <w:t xml:space="preserve">косметический ремонт </w:t>
      </w:r>
      <w:r w:rsidR="00974AB2">
        <w:t>методического кабинета;</w:t>
      </w:r>
    </w:p>
    <w:p w:rsidR="000A20FE" w:rsidRDefault="00BE7D0A" w:rsidP="000A20FE">
      <w:pPr>
        <w:pStyle w:val="a3"/>
        <w:numPr>
          <w:ilvl w:val="0"/>
          <w:numId w:val="21"/>
        </w:numPr>
      </w:pPr>
      <w:r>
        <w:t xml:space="preserve">замена линолеума </w:t>
      </w:r>
      <w:proofErr w:type="gramStart"/>
      <w:r>
        <w:t>в</w:t>
      </w:r>
      <w:proofErr w:type="gramEnd"/>
      <w:r>
        <w:t xml:space="preserve"> </w:t>
      </w:r>
      <w:proofErr w:type="gramStart"/>
      <w:r w:rsidR="000A20FE">
        <w:t>раздевальной</w:t>
      </w:r>
      <w:proofErr w:type="gramEnd"/>
      <w:r w:rsidR="000A20FE">
        <w:t xml:space="preserve"> группы «</w:t>
      </w:r>
      <w:r w:rsidR="00974AB2">
        <w:t>Кроха</w:t>
      </w:r>
      <w:r w:rsidR="000A20FE">
        <w:t>»;</w:t>
      </w:r>
    </w:p>
    <w:p w:rsidR="00BE7D0A" w:rsidRDefault="00BE7D0A" w:rsidP="00BE7D0A">
      <w:pPr>
        <w:pStyle w:val="a3"/>
        <w:numPr>
          <w:ilvl w:val="0"/>
          <w:numId w:val="21"/>
        </w:numPr>
      </w:pPr>
      <w:r w:rsidRPr="00BE7D0A">
        <w:t>приобретен</w:t>
      </w:r>
      <w:r w:rsidR="000A20FE">
        <w:t xml:space="preserve">ы </w:t>
      </w:r>
      <w:r w:rsidR="00974AB2">
        <w:t>шкафчики для раздевания в группу «Малинка»;</w:t>
      </w:r>
    </w:p>
    <w:p w:rsidR="00BE7D0A" w:rsidRPr="00BE7D0A" w:rsidRDefault="00BE7D0A" w:rsidP="00BE7D0A">
      <w:pPr>
        <w:pStyle w:val="a3"/>
        <w:numPr>
          <w:ilvl w:val="0"/>
          <w:numId w:val="21"/>
        </w:numPr>
      </w:pPr>
      <w:r w:rsidRPr="00BE7D0A">
        <w:t xml:space="preserve">частично </w:t>
      </w:r>
      <w:r>
        <w:t xml:space="preserve">обновлена посуда </w:t>
      </w:r>
      <w:r w:rsidR="00591D60">
        <w:t>во</w:t>
      </w:r>
      <w:r>
        <w:t xml:space="preserve"> всех групп</w:t>
      </w:r>
      <w:r w:rsidR="00591D60">
        <w:t>ах детского сада</w:t>
      </w:r>
      <w:r w:rsidR="00974AB2">
        <w:t xml:space="preserve"> и на кухне.</w:t>
      </w:r>
    </w:p>
    <w:p w:rsidR="00591D60" w:rsidRDefault="00591D60" w:rsidP="00D42B83">
      <w:pPr>
        <w:spacing w:after="0"/>
        <w:ind w:left="283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4AC3" w:rsidRPr="00294CD3" w:rsidRDefault="00164AC3" w:rsidP="007C3C6A">
      <w:pPr>
        <w:spacing w:after="0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CD3">
        <w:rPr>
          <w:rFonts w:ascii="Times New Roman" w:eastAsia="Times New Roman" w:hAnsi="Times New Roman"/>
          <w:sz w:val="24"/>
          <w:szCs w:val="24"/>
          <w:lang w:eastAsia="ru-RU"/>
        </w:rPr>
        <w:t>В течение учебного года педагоги и родители участвовали в преобразовании предметно-пространственной развивающей среды детского сада:</w:t>
      </w:r>
    </w:p>
    <w:p w:rsidR="00164AC3" w:rsidRPr="00294CD3" w:rsidRDefault="00164AC3" w:rsidP="00D42B83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CD3">
        <w:rPr>
          <w:rFonts w:ascii="Times New Roman" w:eastAsia="Times New Roman" w:hAnsi="Times New Roman"/>
          <w:sz w:val="24"/>
          <w:szCs w:val="24"/>
          <w:lang w:eastAsia="ru-RU"/>
        </w:rPr>
        <w:t>по  оформлению групп и приемных к новому учебному году;</w:t>
      </w:r>
    </w:p>
    <w:p w:rsidR="00164AC3" w:rsidRDefault="00164AC3" w:rsidP="00D42B83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CD3">
        <w:rPr>
          <w:rFonts w:ascii="Times New Roman" w:eastAsia="Times New Roman" w:hAnsi="Times New Roman"/>
          <w:sz w:val="24"/>
          <w:szCs w:val="24"/>
          <w:lang w:eastAsia="ru-RU"/>
        </w:rPr>
        <w:t>по организации исследовательской деятельности;</w:t>
      </w:r>
    </w:p>
    <w:p w:rsidR="007C3C6A" w:rsidRPr="00294CD3" w:rsidRDefault="007C3C6A" w:rsidP="00D42B83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организации проектной деятельности;</w:t>
      </w:r>
    </w:p>
    <w:p w:rsidR="00164AC3" w:rsidRPr="00294CD3" w:rsidRDefault="00164AC3" w:rsidP="00D42B83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CD3">
        <w:rPr>
          <w:rFonts w:ascii="Times New Roman" w:eastAsia="Times New Roman" w:hAnsi="Times New Roman"/>
          <w:sz w:val="24"/>
          <w:szCs w:val="24"/>
          <w:lang w:eastAsia="ru-RU"/>
        </w:rPr>
        <w:t>по организации игровой деятельности.</w:t>
      </w:r>
    </w:p>
    <w:p w:rsidR="00164AC3" w:rsidRPr="00FF7360" w:rsidRDefault="00164AC3" w:rsidP="007C3C6A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>В результате проведённых меропри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ятий ППРС</w:t>
      </w: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 групп пополнилась материалами </w:t>
      </w:r>
      <w:r w:rsidRPr="00FF7360">
        <w:rPr>
          <w:rFonts w:ascii="Times New Roman" w:eastAsia="Times New Roman" w:hAnsi="Times New Roman"/>
          <w:sz w:val="24"/>
          <w:szCs w:val="24"/>
          <w:lang w:eastAsia="ru-RU"/>
        </w:rPr>
        <w:t xml:space="preserve">для  игровой и исследовательской  деятельности, </w:t>
      </w:r>
      <w:r w:rsidR="00CC7D2B" w:rsidRPr="00FF7360">
        <w:rPr>
          <w:rFonts w:ascii="Times New Roman" w:eastAsia="Times New Roman" w:hAnsi="Times New Roman"/>
          <w:sz w:val="24"/>
          <w:szCs w:val="24"/>
          <w:lang w:eastAsia="ru-RU"/>
        </w:rPr>
        <w:t xml:space="preserve">дидактическими </w:t>
      </w:r>
      <w:r w:rsidR="00FF7360">
        <w:rPr>
          <w:rFonts w:ascii="Times New Roman" w:eastAsia="Times New Roman" w:hAnsi="Times New Roman"/>
          <w:sz w:val="24"/>
          <w:szCs w:val="24"/>
          <w:lang w:eastAsia="ru-RU"/>
        </w:rPr>
        <w:t>и развивающими</w:t>
      </w:r>
      <w:r w:rsidR="00FF7360" w:rsidRPr="00FF7360">
        <w:rPr>
          <w:rFonts w:ascii="Times New Roman" w:eastAsia="Times New Roman" w:hAnsi="Times New Roman"/>
          <w:sz w:val="24"/>
          <w:szCs w:val="24"/>
          <w:lang w:eastAsia="ru-RU"/>
        </w:rPr>
        <w:t xml:space="preserve"> играми</w:t>
      </w:r>
      <w:r w:rsidR="00CC7D2B" w:rsidRPr="00FF736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F7360">
        <w:rPr>
          <w:rFonts w:ascii="Times New Roman" w:eastAsia="Times New Roman" w:hAnsi="Times New Roman"/>
          <w:sz w:val="24"/>
          <w:szCs w:val="24"/>
          <w:lang w:eastAsia="ru-RU"/>
        </w:rPr>
        <w:t>оборудованием</w:t>
      </w:r>
      <w:r w:rsidRPr="00FF7360">
        <w:rPr>
          <w:rFonts w:ascii="Times New Roman" w:eastAsia="Times New Roman" w:hAnsi="Times New Roman"/>
          <w:sz w:val="24"/>
          <w:szCs w:val="28"/>
          <w:lang w:eastAsia="ru-RU"/>
        </w:rPr>
        <w:t xml:space="preserve"> для проектирования познавательно-исследовательской деятельности.</w:t>
      </w:r>
    </w:p>
    <w:p w:rsidR="00164AC3" w:rsidRPr="00F73A82" w:rsidRDefault="00164AC3" w:rsidP="00A34EDA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73A82">
        <w:rPr>
          <w:rFonts w:ascii="Times New Roman" w:eastAsia="Times New Roman" w:hAnsi="Times New Roman"/>
          <w:b/>
          <w:sz w:val="24"/>
          <w:szCs w:val="28"/>
          <w:lang w:eastAsia="ru-RU"/>
        </w:rPr>
        <w:t>Вывод:</w:t>
      </w: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 Структура и механизм управления  Д</w:t>
      </w:r>
      <w:r w:rsidR="00281DCA">
        <w:rPr>
          <w:rFonts w:ascii="Times New Roman" w:eastAsia="Times New Roman" w:hAnsi="Times New Roman"/>
          <w:sz w:val="24"/>
          <w:szCs w:val="28"/>
          <w:lang w:eastAsia="ru-RU"/>
        </w:rPr>
        <w:t>етского сада</w:t>
      </w: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 определяют стабильное функционирование. </w:t>
      </w:r>
      <w:proofErr w:type="gramStart"/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</w:t>
      </w:r>
      <w:r w:rsidR="00591D60">
        <w:rPr>
          <w:rFonts w:ascii="Times New Roman" w:eastAsia="Times New Roman" w:hAnsi="Times New Roman"/>
          <w:sz w:val="24"/>
          <w:szCs w:val="28"/>
          <w:lang w:eastAsia="ru-RU"/>
        </w:rPr>
        <w:t>воспитанников</w:t>
      </w: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. </w:t>
      </w:r>
      <w:proofErr w:type="gramEnd"/>
    </w:p>
    <w:p w:rsidR="00164AC3" w:rsidRPr="00F73A82" w:rsidRDefault="00164AC3" w:rsidP="00D42B83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64AC3" w:rsidRPr="00F73A82" w:rsidRDefault="00164AC3" w:rsidP="00D42B83">
      <w:pPr>
        <w:spacing w:after="0"/>
        <w:ind w:left="10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III</w:t>
      </w:r>
      <w:r w:rsidRPr="00BA623E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F73A82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содержания и качества подготовки воспитанников</w:t>
      </w:r>
    </w:p>
    <w:p w:rsidR="00164AC3" w:rsidRPr="00F73A82" w:rsidRDefault="00164AC3" w:rsidP="00D42B83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64AC3" w:rsidRPr="00F73A82" w:rsidRDefault="00164AC3" w:rsidP="00D42B83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С целью повышения качества работы для </w:t>
      </w: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достижения  более высоких результатов развития воспитанников </w:t>
      </w:r>
      <w:r w:rsidR="00255DC9">
        <w:rPr>
          <w:rFonts w:ascii="Times New Roman" w:eastAsia="Times New Roman" w:hAnsi="Times New Roman"/>
          <w:sz w:val="24"/>
          <w:szCs w:val="24"/>
          <w:lang w:eastAsia="ru-RU"/>
        </w:rPr>
        <w:t xml:space="preserve"> в Д</w:t>
      </w:r>
      <w:r w:rsidR="007D7A9D">
        <w:rPr>
          <w:rFonts w:ascii="Times New Roman" w:eastAsia="Times New Roman" w:hAnsi="Times New Roman"/>
          <w:sz w:val="24"/>
          <w:szCs w:val="24"/>
          <w:lang w:eastAsia="ru-RU"/>
        </w:rPr>
        <w:t>етском саду</w:t>
      </w:r>
      <w:r w:rsidR="00255DC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проводится мон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иторинг:</w:t>
      </w:r>
    </w:p>
    <w:p w:rsidR="00164AC3" w:rsidRPr="00F73A82" w:rsidRDefault="00164AC3" w:rsidP="00D42B83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Заболеваемости, физического развития воспитанников.</w:t>
      </w:r>
    </w:p>
    <w:p w:rsidR="00164AC3" w:rsidRPr="00F73A82" w:rsidRDefault="00164AC3" w:rsidP="00D42B83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Уровня межличностных взаимоотношений в детских коллективах.</w:t>
      </w:r>
    </w:p>
    <w:p w:rsidR="00164AC3" w:rsidRPr="00F73A82" w:rsidRDefault="00164AC3" w:rsidP="00D42B83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Уровня освоени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 детьми программного материала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64AC3" w:rsidRPr="00F73A82" w:rsidRDefault="00164AC3" w:rsidP="00D42B83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Результатов коррекционно-развивающей работы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детьми с 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нарушениями речи.  </w:t>
      </w:r>
    </w:p>
    <w:p w:rsidR="00164AC3" w:rsidRDefault="00164AC3" w:rsidP="00D42B83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Уровня подготовки выпускников к обучению в школе, адаптации к школьным условиям.</w:t>
      </w:r>
    </w:p>
    <w:p w:rsidR="00164AC3" w:rsidRPr="00F73A82" w:rsidRDefault="00164AC3" w:rsidP="00D42B83">
      <w:pPr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4AC3" w:rsidRPr="00F01569" w:rsidRDefault="00164AC3" w:rsidP="00D42B8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F01569">
        <w:rPr>
          <w:rFonts w:ascii="Times New Roman" w:eastAsia="Times New Roman" w:hAnsi="Times New Roman"/>
          <w:sz w:val="24"/>
          <w:szCs w:val="24"/>
          <w:lang w:eastAsia="ru-RU"/>
        </w:rPr>
        <w:t xml:space="preserve">Заболеваемость в </w:t>
      </w:r>
      <w:r w:rsidR="009B05BF"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 w:rsidR="00CC7D2B" w:rsidRPr="00F015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01569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  составила </w:t>
      </w:r>
      <w:r w:rsidRPr="00F01569">
        <w:rPr>
          <w:rFonts w:ascii="Times New Roman" w:eastAsia="Times New Roman" w:hAnsi="Times New Roman"/>
          <w:sz w:val="24"/>
          <w:szCs w:val="28"/>
          <w:lang w:eastAsia="ru-RU"/>
        </w:rPr>
        <w:t xml:space="preserve">по ДОУ - </w:t>
      </w:r>
      <w:r w:rsidR="009B05BF">
        <w:rPr>
          <w:rFonts w:ascii="Times New Roman" w:eastAsia="Times New Roman" w:hAnsi="Times New Roman"/>
          <w:sz w:val="24"/>
          <w:szCs w:val="28"/>
          <w:lang w:eastAsia="ru-RU"/>
        </w:rPr>
        <w:t>2485</w:t>
      </w:r>
      <w:r w:rsidR="00255DC9" w:rsidRPr="00F01569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9B05BF">
        <w:rPr>
          <w:rFonts w:ascii="Times New Roman" w:eastAsia="Times New Roman" w:hAnsi="Times New Roman"/>
          <w:sz w:val="24"/>
          <w:szCs w:val="28"/>
          <w:lang w:eastAsia="ru-RU"/>
        </w:rPr>
        <w:t>дней.</w:t>
      </w:r>
    </w:p>
    <w:p w:rsidR="00164AC3" w:rsidRPr="00F01569" w:rsidRDefault="00164AC3" w:rsidP="00D42B83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01569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Распределение детей по групп</w:t>
      </w:r>
      <w:r w:rsidR="008F27BD" w:rsidRPr="00F01569">
        <w:rPr>
          <w:rFonts w:ascii="Times New Roman" w:eastAsia="Times New Roman" w:hAnsi="Times New Roman"/>
          <w:sz w:val="24"/>
          <w:szCs w:val="28"/>
          <w:lang w:eastAsia="ru-RU"/>
        </w:rPr>
        <w:t xml:space="preserve">ам здоровья первая – </w:t>
      </w:r>
      <w:r w:rsidR="009B05BF">
        <w:rPr>
          <w:rFonts w:ascii="Times New Roman" w:eastAsia="Times New Roman" w:hAnsi="Times New Roman"/>
          <w:sz w:val="24"/>
          <w:szCs w:val="28"/>
          <w:lang w:eastAsia="ru-RU"/>
        </w:rPr>
        <w:t>23</w:t>
      </w:r>
      <w:r w:rsidR="009E35DD" w:rsidRPr="00F01569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8F27BD" w:rsidRPr="00F01569">
        <w:rPr>
          <w:rFonts w:ascii="Times New Roman" w:eastAsia="Times New Roman" w:hAnsi="Times New Roman"/>
          <w:sz w:val="24"/>
          <w:szCs w:val="28"/>
          <w:lang w:eastAsia="ru-RU"/>
        </w:rPr>
        <w:t>человек</w:t>
      </w:r>
      <w:r w:rsidR="009B05BF">
        <w:rPr>
          <w:rFonts w:ascii="Times New Roman" w:eastAsia="Times New Roman" w:hAnsi="Times New Roman"/>
          <w:sz w:val="24"/>
          <w:szCs w:val="28"/>
          <w:lang w:eastAsia="ru-RU"/>
        </w:rPr>
        <w:t>а</w:t>
      </w:r>
      <w:r w:rsidR="00F01569" w:rsidRPr="00F01569">
        <w:rPr>
          <w:rFonts w:ascii="Times New Roman" w:eastAsia="Times New Roman" w:hAnsi="Times New Roman"/>
          <w:sz w:val="24"/>
          <w:szCs w:val="28"/>
          <w:lang w:eastAsia="ru-RU"/>
        </w:rPr>
        <w:t xml:space="preserve">,  вторая – </w:t>
      </w:r>
      <w:r w:rsidR="009B05BF">
        <w:rPr>
          <w:rFonts w:ascii="Times New Roman" w:eastAsia="Times New Roman" w:hAnsi="Times New Roman"/>
          <w:sz w:val="24"/>
          <w:szCs w:val="28"/>
          <w:lang w:eastAsia="ru-RU"/>
        </w:rPr>
        <w:t>98</w:t>
      </w:r>
      <w:r w:rsidR="00976DD0" w:rsidRPr="00F01569">
        <w:rPr>
          <w:rFonts w:ascii="Times New Roman" w:eastAsia="Times New Roman" w:hAnsi="Times New Roman"/>
          <w:sz w:val="24"/>
          <w:szCs w:val="28"/>
          <w:lang w:eastAsia="ru-RU"/>
        </w:rPr>
        <w:t xml:space="preserve"> человек</w:t>
      </w:r>
      <w:r w:rsidR="009B05BF">
        <w:rPr>
          <w:rFonts w:ascii="Times New Roman" w:eastAsia="Times New Roman" w:hAnsi="Times New Roman"/>
          <w:sz w:val="24"/>
          <w:szCs w:val="28"/>
          <w:lang w:eastAsia="ru-RU"/>
        </w:rPr>
        <w:t>, третья – 20</w:t>
      </w:r>
      <w:r w:rsidR="009E35DD" w:rsidRPr="00F01569">
        <w:rPr>
          <w:rFonts w:ascii="Times New Roman" w:eastAsia="Times New Roman" w:hAnsi="Times New Roman"/>
          <w:sz w:val="24"/>
          <w:szCs w:val="28"/>
          <w:lang w:eastAsia="ru-RU"/>
        </w:rPr>
        <w:t xml:space="preserve"> человек</w:t>
      </w:r>
      <w:r w:rsidR="009B05BF">
        <w:rPr>
          <w:rFonts w:ascii="Times New Roman" w:eastAsia="Times New Roman" w:hAnsi="Times New Roman"/>
          <w:sz w:val="24"/>
          <w:szCs w:val="28"/>
          <w:lang w:eastAsia="ru-RU"/>
        </w:rPr>
        <w:t>,  четвертая  - 2 человека.</w:t>
      </w:r>
    </w:p>
    <w:p w:rsidR="00164AC3" w:rsidRPr="00F73A82" w:rsidRDefault="00164AC3" w:rsidP="00D42B83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В</w:t>
      </w: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 детский сад поступают дети </w:t>
      </w:r>
      <w:r w:rsidRPr="009E35DD">
        <w:rPr>
          <w:rFonts w:ascii="Times New Roman" w:eastAsia="Times New Roman" w:hAnsi="Times New Roman"/>
          <w:sz w:val="24"/>
          <w:szCs w:val="28"/>
          <w:lang w:eastAsia="ru-RU"/>
        </w:rPr>
        <w:t>уже имеющие 2 группу здоровья, т.е</w:t>
      </w: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>. имеющие от одного до нескольких заболеваний или отклонений от нормы. Только к подготовительной группе вследствие целенаправленной, систематической работы педагогам удаётся исправить положение: уменьшить показатели по заболеваемости, увеличить показатели по физическому развитию.</w:t>
      </w:r>
    </w:p>
    <w:p w:rsidR="00164AC3" w:rsidRPr="00F73A82" w:rsidRDefault="00164AC3" w:rsidP="00D42B83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F73A82">
        <w:rPr>
          <w:rFonts w:ascii="Times New Roman" w:eastAsia="Times New Roman" w:hAnsi="Times New Roman"/>
          <w:sz w:val="24"/>
          <w:szCs w:val="24"/>
        </w:rPr>
        <w:t>Положительная динамика по физическому развитию воспитанников достигнута за счёт проведения комплекса физкультурно-оздоровительной и профилактической работы в ДОУ,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73A82">
        <w:rPr>
          <w:rFonts w:ascii="Times New Roman" w:eastAsia="Times New Roman" w:hAnsi="Times New Roman"/>
          <w:sz w:val="24"/>
          <w:szCs w:val="24"/>
        </w:rPr>
        <w:t>соблюдения противоэпидемических мероприятий с октября по апрель (термометрия, утренний фильтр и пр.), своевременное выя</w:t>
      </w:r>
      <w:r>
        <w:rPr>
          <w:rFonts w:ascii="Times New Roman" w:eastAsia="Times New Roman" w:hAnsi="Times New Roman"/>
          <w:sz w:val="24"/>
          <w:szCs w:val="24"/>
        </w:rPr>
        <w:t>вление  и вывод из детского коллектива</w:t>
      </w:r>
      <w:r w:rsidRPr="00F73A82">
        <w:rPr>
          <w:rFonts w:ascii="Times New Roman" w:eastAsia="Times New Roman" w:hAnsi="Times New Roman"/>
          <w:sz w:val="24"/>
          <w:szCs w:val="24"/>
        </w:rPr>
        <w:t xml:space="preserve"> заболевших детей.</w:t>
      </w:r>
    </w:p>
    <w:p w:rsidR="00164AC3" w:rsidRPr="00F73A82" w:rsidRDefault="00164AC3" w:rsidP="00D42B83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работе с детьми педагоги  успешно применяют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здоровьесберегающие технологии, которые  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направлены на сохранение и укрепление здоровья воспитанников,  организацию образовательного процесса без ущерба здоровью воспитанников, включают: </w:t>
      </w:r>
    </w:p>
    <w:p w:rsidR="00164AC3" w:rsidRPr="00F73A82" w:rsidRDefault="00164AC3" w:rsidP="00D42B83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корригирующие упражнения для профилактики плоскостопия, формирующие правильную осанку, упражнения направленные на активизацию работы мышц глаз, дыхательную гимнастику;</w:t>
      </w:r>
    </w:p>
    <w:p w:rsidR="00164AC3" w:rsidRPr="00F73A82" w:rsidRDefault="00164AC3" w:rsidP="00D42B83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закаливающие и оздоровительные процедуры: воздушные ванны с упражнениями, ходьба босиком, самомассаж, точечный массаж, хождение  по 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ссажным дорожкам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64AC3" w:rsidRPr="00F73A82" w:rsidRDefault="00164AC3" w:rsidP="00D42B83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использование разнообразных форм двигательной активности детей  традиционного, игрового характера, с использованием нестандартного оборудования, с включением методик физического развития дошкольников;</w:t>
      </w:r>
    </w:p>
    <w:p w:rsidR="00164AC3" w:rsidRDefault="00164AC3" w:rsidP="00D42B83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планирование Дней здоровья, Недели здоровья, спортивных игр и упражнений, спортивных праздников, физкультурных досугов и др.</w:t>
      </w:r>
    </w:p>
    <w:p w:rsidR="00164AC3" w:rsidRPr="00F73A82" w:rsidRDefault="00164AC3" w:rsidP="00D42B83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05BF" w:rsidRPr="004D0FE4" w:rsidRDefault="00164AC3" w:rsidP="00D42B83">
      <w:pPr>
        <w:tabs>
          <w:tab w:val="left" w:pos="3885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4D0FE4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социометрического исследования показал, что на конец года </w:t>
      </w:r>
      <w:r w:rsidR="004D0FE4" w:rsidRPr="004D0FE4">
        <w:rPr>
          <w:rFonts w:ascii="Times New Roman" w:eastAsia="Times New Roman" w:hAnsi="Times New Roman"/>
          <w:sz w:val="24"/>
          <w:szCs w:val="24"/>
          <w:lang w:eastAsia="ru-RU"/>
        </w:rPr>
        <w:t xml:space="preserve">в детском коллективе </w:t>
      </w:r>
      <w:r w:rsidR="004D0FE4" w:rsidRPr="004D0FE4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сохраняется благоприятный психологический климат</w:t>
      </w:r>
      <w:proofErr w:type="gramStart"/>
      <w:r w:rsidR="004D0FE4" w:rsidRPr="004D0FE4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:</w:t>
      </w:r>
      <w:r w:rsidRPr="004D0FE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End"/>
      <w:r w:rsidRPr="004D0FE4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увеличился коэффициент сплоченности, взаимных пар и вырос уровень благополучия взаимоотношений среди выпускников. </w:t>
      </w:r>
      <w:r w:rsidR="009B05BF" w:rsidRPr="004D0FE4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Лидерами являются инициативные, доброжелательные и отзывчивые дети. Изоляция некоторых детей связана с частым отсутствием их на протяжении всего учебного года, либо причина кроется в конфликтном поведении.</w:t>
      </w:r>
    </w:p>
    <w:p w:rsidR="004D0FE4" w:rsidRPr="00B85399" w:rsidRDefault="00164AC3" w:rsidP="00D42B83">
      <w:pPr>
        <w:tabs>
          <w:tab w:val="left" w:pos="3885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399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индивидуальной готовности </w:t>
      </w:r>
      <w:r w:rsidR="00B85399" w:rsidRPr="00B85399">
        <w:rPr>
          <w:rFonts w:ascii="Times New Roman" w:hAnsi="Times New Roman"/>
          <w:sz w:val="24"/>
          <w:szCs w:val="24"/>
          <w:shd w:val="clear" w:color="auto" w:fill="FFFFFF"/>
        </w:rPr>
        <w:t>ребенка, поступающего в школу,</w:t>
      </w:r>
      <w:r w:rsidRPr="00B853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5399" w:rsidRPr="00B85399">
        <w:rPr>
          <w:rFonts w:ascii="Times New Roman" w:hAnsi="Times New Roman"/>
          <w:sz w:val="24"/>
          <w:szCs w:val="24"/>
          <w:shd w:val="clear" w:color="auto" w:fill="FFFFFF"/>
        </w:rPr>
        <w:t xml:space="preserve">позволил </w:t>
      </w:r>
      <w:r w:rsidR="004D0FE4" w:rsidRPr="00B85399">
        <w:rPr>
          <w:rFonts w:ascii="Times New Roman" w:hAnsi="Times New Roman"/>
          <w:sz w:val="24"/>
          <w:szCs w:val="24"/>
          <w:shd w:val="clear" w:color="auto" w:fill="FFFFFF"/>
        </w:rPr>
        <w:t xml:space="preserve">определить сильные и слабые стороны его развития, правильно организовать </w:t>
      </w:r>
      <w:r w:rsidR="00B85399">
        <w:rPr>
          <w:rFonts w:ascii="Times New Roman" w:hAnsi="Times New Roman"/>
          <w:sz w:val="24"/>
          <w:szCs w:val="24"/>
          <w:shd w:val="clear" w:color="auto" w:fill="FFFFFF"/>
        </w:rPr>
        <w:t xml:space="preserve">в дальнейшем </w:t>
      </w:r>
      <w:r w:rsidR="004D0FE4" w:rsidRPr="00B85399">
        <w:rPr>
          <w:rFonts w:ascii="Times New Roman" w:hAnsi="Times New Roman"/>
          <w:sz w:val="24"/>
          <w:szCs w:val="24"/>
          <w:shd w:val="clear" w:color="auto" w:fill="FFFFFF"/>
        </w:rPr>
        <w:t>индивидуальную работу с учащимся, выявить "скрытую неуспеваемость" и своевременно оказать начинающему школьнику необходимую помощь.</w:t>
      </w:r>
    </w:p>
    <w:p w:rsidR="00164AC3" w:rsidRPr="000723F7" w:rsidRDefault="00164AC3" w:rsidP="00D42B83">
      <w:pPr>
        <w:tabs>
          <w:tab w:val="left" w:pos="3885"/>
        </w:tabs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4AC3" w:rsidRPr="00F73A82" w:rsidRDefault="00164AC3" w:rsidP="00D42B83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3. Мониторинг  уровня освоения </w:t>
      </w:r>
      <w:r w:rsidR="00C92C11">
        <w:rPr>
          <w:rFonts w:ascii="Times New Roman" w:eastAsia="Times New Roman" w:hAnsi="Times New Roman"/>
          <w:sz w:val="24"/>
          <w:szCs w:val="28"/>
          <w:lang w:eastAsia="ru-RU"/>
        </w:rPr>
        <w:t xml:space="preserve">воспитанниками </w:t>
      </w: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 программног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о материала </w:t>
      </w: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 направлен на обследование </w:t>
      </w:r>
      <w:r w:rsidR="00C92C11">
        <w:rPr>
          <w:rFonts w:ascii="Times New Roman" w:eastAsia="Times New Roman" w:hAnsi="Times New Roman"/>
          <w:sz w:val="24"/>
          <w:szCs w:val="28"/>
          <w:lang w:eastAsia="ru-RU"/>
        </w:rPr>
        <w:t xml:space="preserve">  </w:t>
      </w: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показателей развития детей. </w:t>
      </w:r>
    </w:p>
    <w:p w:rsidR="00164AC3" w:rsidRPr="00F73A82" w:rsidRDefault="00976DD0" w:rsidP="00D42B83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Р</w:t>
      </w:r>
      <w:r w:rsidR="00164AC3"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езультаты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мониторинга в отчётном </w:t>
      </w:r>
      <w:r w:rsidR="00164AC3"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году получены на основе наблюдения педагогов за воспитанниками при проведении </w:t>
      </w:r>
      <w:r w:rsidR="00C92C11">
        <w:rPr>
          <w:rFonts w:ascii="Times New Roman" w:eastAsia="Times New Roman" w:hAnsi="Times New Roman"/>
          <w:sz w:val="24"/>
          <w:szCs w:val="28"/>
          <w:lang w:eastAsia="ru-RU"/>
        </w:rPr>
        <w:t xml:space="preserve">организованной </w:t>
      </w:r>
      <w:r w:rsidR="00164AC3"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 образовательной деятельности, при организации совместной образовательной деятельности взрослых с детьми в режимные </w:t>
      </w:r>
      <w:r w:rsidR="00164AC3" w:rsidRPr="00F73A82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моменты, в самостоятел</w:t>
      </w:r>
      <w:r w:rsidR="00C74B4E">
        <w:rPr>
          <w:rFonts w:ascii="Times New Roman" w:eastAsia="Times New Roman" w:hAnsi="Times New Roman"/>
          <w:sz w:val="24"/>
          <w:szCs w:val="28"/>
          <w:lang w:eastAsia="ru-RU"/>
        </w:rPr>
        <w:t xml:space="preserve">ьной деятельности воспитанников </w:t>
      </w:r>
      <w:r w:rsidR="00C74B4E" w:rsidRPr="00C64242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Основной образовательной программой </w:t>
      </w:r>
      <w:r w:rsidR="00C92C11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="00C74B4E" w:rsidRPr="00C64242">
        <w:rPr>
          <w:rFonts w:ascii="Times New Roman" w:eastAsia="Times New Roman" w:hAnsi="Times New Roman"/>
          <w:sz w:val="24"/>
          <w:szCs w:val="24"/>
          <w:lang w:eastAsia="ru-RU"/>
        </w:rPr>
        <w:t xml:space="preserve">МБДОУ </w:t>
      </w:r>
      <w:r w:rsidR="00C74B4E">
        <w:rPr>
          <w:rFonts w:ascii="Times New Roman" w:eastAsia="Times New Roman" w:hAnsi="Times New Roman"/>
          <w:sz w:val="24"/>
          <w:szCs w:val="24"/>
          <w:lang w:eastAsia="ru-RU"/>
        </w:rPr>
        <w:t>«Детский сад «Росинка».</w:t>
      </w:r>
      <w:r w:rsidR="00164AC3"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164AC3" w:rsidRPr="00F73A82" w:rsidRDefault="00164AC3" w:rsidP="0060402F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>Анализ результатов показывает, что ситуация развития детей в детском саду стабильна, соответствует возрастным нормам. Развитие детей происходит на основе специфичных для детей дошкольного возраста видов деятельности: игровой, коммуникативной, познавательно-исследовательской, изобразительной, музыкальной, двигательной и пр.</w:t>
      </w:r>
    </w:p>
    <w:p w:rsidR="00164AC3" w:rsidRPr="00F73A82" w:rsidRDefault="00164AC3" w:rsidP="00D42B83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>Образовательная деятельность с детьми строится на деятельностном подходе. Педагоги в работе используют:</w:t>
      </w:r>
    </w:p>
    <w:p w:rsidR="00164AC3" w:rsidRPr="00F73A82" w:rsidRDefault="00164AC3" w:rsidP="00D42B83">
      <w:pPr>
        <w:numPr>
          <w:ilvl w:val="0"/>
          <w:numId w:val="5"/>
        </w:numPr>
        <w:spacing w:after="0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технологию развивающего обучения – познавательно-исследовательская деятельность организуется с использованием в комплексе традиционных и не традиционных методов и приёмов: наблюдение, экскурсия, решение проблемных ситуаций, экспериментирование, коллекционирование, моделирование, проектная деятельность и пр.;</w:t>
      </w:r>
    </w:p>
    <w:p w:rsidR="00164AC3" w:rsidRPr="00F73A82" w:rsidRDefault="00164AC3" w:rsidP="00D42B83">
      <w:pPr>
        <w:numPr>
          <w:ilvl w:val="0"/>
          <w:numId w:val="5"/>
        </w:numPr>
        <w:spacing w:after="0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технологию проблемного обучения – организация образовательной деятельности </w:t>
      </w:r>
      <w:proofErr w:type="gramStart"/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строится</w:t>
      </w:r>
      <w:proofErr w:type="gramEnd"/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не на передаче  детям готовых знаний, а участие воспитанников  в процессах,  направленных на получение нового путём решения проблемных задач;</w:t>
      </w:r>
    </w:p>
    <w:p w:rsidR="00164AC3" w:rsidRPr="00F73A82" w:rsidRDefault="00164AC3" w:rsidP="00D42B83">
      <w:pPr>
        <w:numPr>
          <w:ilvl w:val="0"/>
          <w:numId w:val="5"/>
        </w:numPr>
        <w:spacing w:after="0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технологию коллективной творческой деятельности – создание различных  предметов коллективной продуктивной деятельности детей;</w:t>
      </w:r>
    </w:p>
    <w:p w:rsidR="00164AC3" w:rsidRPr="00F73A82" w:rsidRDefault="00164AC3" w:rsidP="00D42B83">
      <w:pPr>
        <w:numPr>
          <w:ilvl w:val="0"/>
          <w:numId w:val="5"/>
        </w:numPr>
        <w:spacing w:after="0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проектные технологии – создание совместно с воспитанниками проектов, направленных на получение новых знаний об окружающем мире;</w:t>
      </w:r>
    </w:p>
    <w:p w:rsidR="00164AC3" w:rsidRDefault="00164AC3" w:rsidP="003562A1">
      <w:pPr>
        <w:numPr>
          <w:ilvl w:val="0"/>
          <w:numId w:val="5"/>
        </w:numPr>
        <w:spacing w:after="0"/>
        <w:ind w:left="54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информационные технологии - используют возможности компьютера для обогащения образовательной деятельности с детьми элементами знаний, которые в обычных условиях или с помощью традиционных средств понять или усвоить трудно.</w:t>
      </w:r>
    </w:p>
    <w:p w:rsidR="003562A1" w:rsidRPr="003562A1" w:rsidRDefault="003562A1" w:rsidP="003562A1">
      <w:pPr>
        <w:spacing w:after="0"/>
        <w:ind w:left="54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64AC3" w:rsidRPr="00F73A82" w:rsidRDefault="00164AC3" w:rsidP="00D42B83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73A82">
        <w:rPr>
          <w:rFonts w:ascii="Times New Roman" w:eastAsia="Times New Roman" w:hAnsi="Times New Roman"/>
          <w:b/>
          <w:sz w:val="24"/>
          <w:szCs w:val="28"/>
          <w:lang w:eastAsia="ru-RU"/>
        </w:rPr>
        <w:t>Вывод</w:t>
      </w: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: Содержание и качество подготовки воспитанников  обеспечивают </w:t>
      </w:r>
      <w:r w:rsidR="00C40F99">
        <w:rPr>
          <w:rFonts w:ascii="Times New Roman" w:eastAsia="Times New Roman" w:hAnsi="Times New Roman"/>
          <w:sz w:val="24"/>
          <w:szCs w:val="28"/>
          <w:lang w:eastAsia="ru-RU"/>
        </w:rPr>
        <w:t>достижение воспитанниками уровня необходимого и достаточного для успешного освоения следующего уровня образования.</w:t>
      </w:r>
    </w:p>
    <w:p w:rsidR="00164AC3" w:rsidRPr="00F73A82" w:rsidRDefault="00164AC3" w:rsidP="00D42B83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64AC3" w:rsidRPr="00F73A82" w:rsidRDefault="00164AC3" w:rsidP="00D42B83">
      <w:pPr>
        <w:spacing w:after="0"/>
        <w:ind w:left="12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3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F73A82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организации учебного процесса</w:t>
      </w:r>
    </w:p>
    <w:p w:rsidR="00164AC3" w:rsidRPr="00F73A82" w:rsidRDefault="00164AC3" w:rsidP="00D42B8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64AC3" w:rsidRPr="00F73A82" w:rsidRDefault="00164AC3" w:rsidP="00D42B83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 ДОУ функционировало 6 групп</w:t>
      </w:r>
      <w:r w:rsidR="00C40F99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общеразвивающей направленности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64AC3" w:rsidRDefault="00164AC3" w:rsidP="00D42B83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группа 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для детей раннего возраста от 1,5 до 3 лет;</w:t>
      </w:r>
    </w:p>
    <w:p w:rsidR="00164AC3" w:rsidRDefault="00AB02FD" w:rsidP="00D42B83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младшая группа </w:t>
      </w:r>
      <w:r w:rsidR="00C92C11">
        <w:rPr>
          <w:rFonts w:ascii="Times New Roman" w:eastAsia="Times New Roman" w:hAnsi="Times New Roman"/>
          <w:sz w:val="24"/>
          <w:szCs w:val="24"/>
          <w:lang w:eastAsia="ru-RU"/>
        </w:rPr>
        <w:t xml:space="preserve"> № 1,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3-4 года</w:t>
      </w:r>
      <w:r w:rsidR="00164AC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92C11" w:rsidRPr="00C92C11" w:rsidRDefault="00C92C11" w:rsidP="00C92C11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младшая группа  № 2, 3-4 года;</w:t>
      </w:r>
    </w:p>
    <w:p w:rsidR="00164AC3" w:rsidRDefault="00AB02FD" w:rsidP="00D42B83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средняя группа </w:t>
      </w:r>
      <w:r w:rsidR="00164AC3">
        <w:rPr>
          <w:rFonts w:ascii="Times New Roman" w:eastAsia="Times New Roman" w:hAnsi="Times New Roman"/>
          <w:sz w:val="24"/>
          <w:szCs w:val="24"/>
          <w:lang w:eastAsia="ru-RU"/>
        </w:rPr>
        <w:t xml:space="preserve"> 4-5 лет;</w:t>
      </w:r>
    </w:p>
    <w:p w:rsidR="00AB02FD" w:rsidRPr="00CC7D2B" w:rsidRDefault="00C92C11" w:rsidP="00D42B83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старшая группа  </w:t>
      </w:r>
      <w:r w:rsidR="00AB02FD" w:rsidRPr="00CC7D2B">
        <w:rPr>
          <w:rFonts w:ascii="Times New Roman" w:eastAsia="Times New Roman" w:hAnsi="Times New Roman"/>
          <w:sz w:val="24"/>
          <w:szCs w:val="24"/>
          <w:lang w:eastAsia="ru-RU"/>
        </w:rPr>
        <w:t xml:space="preserve"> 5-6 лет;</w:t>
      </w:r>
    </w:p>
    <w:p w:rsidR="00164AC3" w:rsidRDefault="00164AC3" w:rsidP="00D42B83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</w:t>
      </w:r>
      <w:r w:rsidR="00AB02FD">
        <w:rPr>
          <w:rFonts w:ascii="Times New Roman" w:eastAsia="Times New Roman" w:hAnsi="Times New Roman"/>
          <w:sz w:val="24"/>
          <w:szCs w:val="24"/>
          <w:lang w:eastAsia="ru-RU"/>
        </w:rPr>
        <w:t>дготовительная к школе группа 6 - 8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лет;</w:t>
      </w:r>
    </w:p>
    <w:p w:rsidR="00164AC3" w:rsidRPr="00F73A82" w:rsidRDefault="00164AC3" w:rsidP="00AB02FD">
      <w:pPr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4AC3" w:rsidRPr="00F73A82" w:rsidRDefault="00164AC3" w:rsidP="00FA0CB4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Режим работы ДОУ</w:t>
      </w:r>
      <w:r w:rsidR="00D64DA7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пятидневная рабочая неделя.</w:t>
      </w:r>
    </w:p>
    <w:p w:rsidR="00164AC3" w:rsidRPr="00B15CA5" w:rsidRDefault="00164AC3" w:rsidP="00D42B8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Длительность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пребывания детей в детском саду</w:t>
      </w:r>
      <w:r w:rsidR="00D64D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D64DA7">
        <w:rPr>
          <w:rFonts w:ascii="Times New Roman" w:eastAsia="Times New Roman" w:hAnsi="Times New Roman"/>
          <w:sz w:val="24"/>
          <w:szCs w:val="24"/>
          <w:lang w:eastAsia="ru-RU"/>
        </w:rPr>
        <w:t xml:space="preserve"> 12 часов (с 7.00 до 19.00).</w:t>
      </w:r>
    </w:p>
    <w:p w:rsidR="00164AC3" w:rsidRDefault="00164AC3" w:rsidP="00D42B8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Списочный состав </w:t>
      </w:r>
      <w:r w:rsidR="00C40F99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воспитанников в </w:t>
      </w:r>
      <w:r w:rsidR="00C92C11"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 w:rsidR="00C40F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="00C92C11">
        <w:rPr>
          <w:rFonts w:ascii="Times New Roman" w:eastAsia="Times New Roman" w:hAnsi="Times New Roman"/>
          <w:sz w:val="24"/>
          <w:szCs w:val="24"/>
          <w:lang w:eastAsia="ru-RU"/>
        </w:rPr>
        <w:t>56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64DA7">
        <w:rPr>
          <w:rFonts w:ascii="Times New Roman" w:eastAsia="Times New Roman" w:hAnsi="Times New Roman"/>
          <w:sz w:val="24"/>
          <w:szCs w:val="24"/>
          <w:lang w:eastAsia="ru-RU"/>
        </w:rPr>
        <w:t>ребенка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 в возр</w:t>
      </w:r>
      <w:r w:rsidR="009908A3">
        <w:rPr>
          <w:rFonts w:ascii="Times New Roman" w:eastAsia="Times New Roman" w:hAnsi="Times New Roman"/>
          <w:sz w:val="24"/>
          <w:szCs w:val="24"/>
          <w:lang w:eastAsia="ru-RU"/>
        </w:rPr>
        <w:t xml:space="preserve">асте до </w:t>
      </w:r>
      <w:r w:rsidR="00C92C11">
        <w:rPr>
          <w:rFonts w:ascii="Times New Roman" w:eastAsia="Times New Roman" w:hAnsi="Times New Roman"/>
          <w:sz w:val="24"/>
          <w:szCs w:val="24"/>
          <w:lang w:eastAsia="ru-RU"/>
        </w:rPr>
        <w:t>3-х лет 28 человек и 128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 от </w:t>
      </w:r>
      <w:r w:rsidR="00D64DA7">
        <w:rPr>
          <w:rFonts w:ascii="Times New Roman" w:eastAsia="Times New Roman" w:hAnsi="Times New Roman"/>
          <w:sz w:val="24"/>
          <w:szCs w:val="24"/>
          <w:lang w:eastAsia="ru-RU"/>
        </w:rPr>
        <w:t>3до 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лет. 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64AC3" w:rsidRPr="00F73A82" w:rsidRDefault="00164AC3" w:rsidP="00D42B8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Количество и соотношение возрастных групп определяется исходя из  предельной наполняемости и гигиенического норматива площади на одного ребёнка в соответствии с требованиями санитарно-эпидемиологических правил и нормативов.</w:t>
      </w:r>
    </w:p>
    <w:p w:rsidR="00164AC3" w:rsidRPr="007A2A1D" w:rsidRDefault="00164AC3" w:rsidP="00D42B83">
      <w:pPr>
        <w:spacing w:after="0"/>
        <w:ind w:firstLine="36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55677C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Среднемесячная посещаемость детьми детского сада в течение отчётного периода   составляет </w:t>
      </w:r>
      <w:r w:rsidR="0055677C" w:rsidRPr="0055677C">
        <w:rPr>
          <w:rFonts w:ascii="Times New Roman" w:eastAsia="Times New Roman" w:hAnsi="Times New Roman"/>
          <w:sz w:val="24"/>
          <w:szCs w:val="24"/>
          <w:lang w:eastAsia="ru-RU"/>
        </w:rPr>
        <w:t>78</w:t>
      </w:r>
      <w:r w:rsidR="007A2A1D" w:rsidRPr="005567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6F3D" w:rsidRPr="0055677C">
        <w:rPr>
          <w:rFonts w:ascii="Times New Roman" w:eastAsia="Times New Roman" w:hAnsi="Times New Roman"/>
          <w:sz w:val="24"/>
          <w:szCs w:val="24"/>
          <w:lang w:eastAsia="ru-RU"/>
        </w:rPr>
        <w:t>%</w:t>
      </w:r>
      <w:r w:rsidR="0001402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164AC3" w:rsidRPr="00F73A82" w:rsidRDefault="00164AC3" w:rsidP="00D42B83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деятельность организ</w:t>
      </w:r>
      <w:r w:rsidR="00C93EE9">
        <w:rPr>
          <w:rFonts w:ascii="Times New Roman" w:eastAsia="Times New Roman" w:hAnsi="Times New Roman"/>
          <w:sz w:val="24"/>
          <w:szCs w:val="24"/>
          <w:lang w:eastAsia="ru-RU"/>
        </w:rPr>
        <w:t>уются в соответствии с к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алендарным учебным графико</w:t>
      </w:r>
      <w:r w:rsidR="00C93EE9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64AC3" w:rsidRPr="00F73A82" w:rsidRDefault="00014029" w:rsidP="007A2A1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С 11</w:t>
      </w:r>
      <w:r w:rsidR="00164AC3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 января 2021</w:t>
      </w:r>
      <w:r w:rsidR="00164AC3"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7A2A1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22</w:t>
      </w:r>
      <w:r w:rsidR="007A2A1D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 марта 2021</w:t>
      </w:r>
      <w:r w:rsidR="00C506E3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7A2A1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64AC3"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предусмотрены каникулы: организуется совместная деятельность педагогов с детьми,</w:t>
      </w:r>
      <w:r w:rsidR="00164A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64AC3"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  самостоятельная деятельность,</w:t>
      </w:r>
      <w:r w:rsidR="00164AC3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досуги, развлекательные мероприят</w:t>
      </w:r>
      <w:r w:rsidR="00E21A7E">
        <w:rPr>
          <w:rFonts w:ascii="Times New Roman" w:eastAsia="Times New Roman" w:hAnsi="Times New Roman"/>
          <w:sz w:val="24"/>
          <w:szCs w:val="24"/>
          <w:lang w:eastAsia="ru-RU"/>
        </w:rPr>
        <w:t>ия, индивидуальная работа и т.д</w:t>
      </w:r>
      <w:r w:rsidR="00164AC3"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01.06.2021 по 31.08.2021</w:t>
      </w:r>
      <w:r w:rsidR="00C506E3">
        <w:rPr>
          <w:rFonts w:ascii="Times New Roman" w:eastAsia="Times New Roman" w:hAnsi="Times New Roman"/>
          <w:sz w:val="24"/>
          <w:szCs w:val="24"/>
          <w:lang w:eastAsia="ru-RU"/>
        </w:rPr>
        <w:t xml:space="preserve"> г. – летний оздоровительный период.</w:t>
      </w:r>
    </w:p>
    <w:p w:rsidR="00164AC3" w:rsidRPr="00F73A82" w:rsidRDefault="00164AC3" w:rsidP="00D42B83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Организованная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образовательная деятельность планирует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ся в соответствии с утвержденной </w:t>
      </w:r>
      <w:r w:rsidR="00B0455E">
        <w:rPr>
          <w:rFonts w:ascii="Times New Roman" w:eastAsia="Times New Roman" w:hAnsi="Times New Roman"/>
          <w:sz w:val="24"/>
          <w:szCs w:val="24"/>
          <w:lang w:eastAsia="ru-RU"/>
        </w:rPr>
        <w:t>циклограммой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ООД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. Количество и продолжительн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ость непрерывной организованной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 деятельности установлено в соответствии с санитарно-гигиеническими  нормами и требованиями (СанПиН 2.4.1.3049-13):  </w:t>
      </w:r>
    </w:p>
    <w:p w:rsidR="00164AC3" w:rsidRDefault="00164AC3" w:rsidP="00D42B83">
      <w:pPr>
        <w:spacing w:after="0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6"/>
          <w:lang w:eastAsia="ru-RU"/>
        </w:rPr>
        <w:t>Продолжительн</w:t>
      </w:r>
      <w:r w:rsidR="00582541">
        <w:rPr>
          <w:rFonts w:ascii="Times New Roman" w:eastAsia="Times New Roman" w:hAnsi="Times New Roman"/>
          <w:sz w:val="24"/>
          <w:szCs w:val="26"/>
          <w:lang w:eastAsia="ru-RU"/>
        </w:rPr>
        <w:t>ость</w:t>
      </w:r>
      <w:r>
        <w:rPr>
          <w:rFonts w:ascii="Times New Roman" w:eastAsia="Times New Roman" w:hAnsi="Times New Roman"/>
          <w:sz w:val="24"/>
          <w:szCs w:val="26"/>
          <w:lang w:eastAsia="ru-RU"/>
        </w:rPr>
        <w:t xml:space="preserve"> организованной</w:t>
      </w:r>
      <w:r w:rsidRPr="00F73A82">
        <w:rPr>
          <w:rFonts w:ascii="Times New Roman" w:eastAsia="Times New Roman" w:hAnsi="Times New Roman"/>
          <w:sz w:val="24"/>
          <w:szCs w:val="26"/>
          <w:lang w:eastAsia="ru-RU"/>
        </w:rPr>
        <w:t xml:space="preserve"> образовательной деятельности:</w:t>
      </w:r>
    </w:p>
    <w:p w:rsidR="00164AC3" w:rsidRPr="00035307" w:rsidRDefault="00164AC3" w:rsidP="00D42B83">
      <w:pPr>
        <w:pStyle w:val="a3"/>
        <w:numPr>
          <w:ilvl w:val="0"/>
          <w:numId w:val="19"/>
        </w:numPr>
        <w:spacing w:line="276" w:lineRule="auto"/>
        <w:rPr>
          <w:szCs w:val="26"/>
          <w:lang w:eastAsia="ru-RU"/>
        </w:rPr>
      </w:pPr>
      <w:r w:rsidRPr="00035307">
        <w:rPr>
          <w:szCs w:val="26"/>
          <w:lang w:eastAsia="ru-RU"/>
        </w:rPr>
        <w:t>для детей от</w:t>
      </w:r>
      <w:r w:rsidR="00B0455E">
        <w:rPr>
          <w:szCs w:val="26"/>
          <w:lang w:eastAsia="ru-RU"/>
        </w:rPr>
        <w:t xml:space="preserve"> </w:t>
      </w:r>
      <w:r w:rsidRPr="00035307">
        <w:rPr>
          <w:szCs w:val="26"/>
          <w:lang w:eastAsia="ru-RU"/>
        </w:rPr>
        <w:t>1.5 до 3-х лет не более 10 занятий в неделю по 8-10 минут.</w:t>
      </w:r>
    </w:p>
    <w:p w:rsidR="00164AC3" w:rsidRPr="00F73A82" w:rsidRDefault="00164AC3" w:rsidP="00D42B83">
      <w:pPr>
        <w:numPr>
          <w:ilvl w:val="0"/>
          <w:numId w:val="18"/>
        </w:numPr>
        <w:spacing w:after="0"/>
        <w:rPr>
          <w:rFonts w:ascii="Times New Roman" w:eastAsia="Times New Roman" w:hAnsi="Times New Roman"/>
          <w:sz w:val="24"/>
          <w:szCs w:val="26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6"/>
          <w:lang w:eastAsia="ru-RU"/>
        </w:rPr>
        <w:t>для детей от 3 до 4-х лет – не более 15 минут,</w:t>
      </w:r>
    </w:p>
    <w:p w:rsidR="00164AC3" w:rsidRPr="00F73A82" w:rsidRDefault="00164AC3" w:rsidP="00D42B83">
      <w:pPr>
        <w:numPr>
          <w:ilvl w:val="0"/>
          <w:numId w:val="18"/>
        </w:numPr>
        <w:spacing w:after="0"/>
        <w:rPr>
          <w:rFonts w:ascii="Times New Roman" w:eastAsia="Times New Roman" w:hAnsi="Times New Roman"/>
          <w:sz w:val="24"/>
          <w:szCs w:val="26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6"/>
          <w:lang w:eastAsia="ru-RU"/>
        </w:rPr>
        <w:t xml:space="preserve"> для детей от 4-х до 5-ти лет – не более 20 минут, </w:t>
      </w:r>
    </w:p>
    <w:p w:rsidR="00164AC3" w:rsidRPr="00F73A82" w:rsidRDefault="00164AC3" w:rsidP="00D42B83">
      <w:pPr>
        <w:numPr>
          <w:ilvl w:val="0"/>
          <w:numId w:val="18"/>
        </w:numPr>
        <w:spacing w:after="0"/>
        <w:rPr>
          <w:rFonts w:ascii="Times New Roman" w:eastAsia="Times New Roman" w:hAnsi="Times New Roman"/>
          <w:sz w:val="24"/>
          <w:szCs w:val="26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6"/>
          <w:lang w:eastAsia="ru-RU"/>
        </w:rPr>
        <w:t xml:space="preserve">для детей от 5 до 6-ти лет – не более 25 минут, </w:t>
      </w:r>
    </w:p>
    <w:p w:rsidR="00164AC3" w:rsidRPr="00F73A82" w:rsidRDefault="00164AC3" w:rsidP="00D42B83">
      <w:pPr>
        <w:numPr>
          <w:ilvl w:val="0"/>
          <w:numId w:val="18"/>
        </w:numPr>
        <w:spacing w:after="0"/>
        <w:rPr>
          <w:rFonts w:ascii="Times New Roman" w:eastAsia="Times New Roman" w:hAnsi="Times New Roman"/>
          <w:sz w:val="24"/>
          <w:szCs w:val="26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6"/>
          <w:lang w:eastAsia="ru-RU"/>
        </w:rPr>
        <w:t>для д</w:t>
      </w:r>
      <w:r w:rsidR="007A2A1D">
        <w:rPr>
          <w:rFonts w:ascii="Times New Roman" w:eastAsia="Times New Roman" w:hAnsi="Times New Roman"/>
          <w:sz w:val="24"/>
          <w:szCs w:val="26"/>
          <w:lang w:eastAsia="ru-RU"/>
        </w:rPr>
        <w:t>етей от  6-ти  до 8</w:t>
      </w:r>
      <w:r w:rsidRPr="00F73A82">
        <w:rPr>
          <w:rFonts w:ascii="Times New Roman" w:eastAsia="Times New Roman" w:hAnsi="Times New Roman"/>
          <w:sz w:val="24"/>
          <w:szCs w:val="26"/>
          <w:lang w:eastAsia="ru-RU"/>
        </w:rPr>
        <w:t>-ми лет – не более 30 минут.</w:t>
      </w:r>
    </w:p>
    <w:p w:rsidR="00164AC3" w:rsidRPr="00F73A82" w:rsidRDefault="00164AC3" w:rsidP="00D42B83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6"/>
          <w:lang w:eastAsia="ru-RU"/>
        </w:rPr>
        <w:t>Максимально допустимый объём образовательной нагрузки в первой половине дня:</w:t>
      </w:r>
    </w:p>
    <w:p w:rsidR="00164AC3" w:rsidRPr="00F73A82" w:rsidRDefault="00164AC3" w:rsidP="00D42B83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6"/>
          <w:lang w:eastAsia="ru-RU"/>
        </w:rPr>
        <w:t xml:space="preserve">в младшей и средней группах не превышает 30 и 40 минут соответственно, </w:t>
      </w:r>
    </w:p>
    <w:p w:rsidR="00164AC3" w:rsidRPr="00F73A82" w:rsidRDefault="00164AC3" w:rsidP="00D42B83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6"/>
          <w:lang w:eastAsia="ru-RU"/>
        </w:rPr>
        <w:t xml:space="preserve">в старшей и подготовительной группах  – 45 минут и 1,5 часа соответственно. </w:t>
      </w:r>
    </w:p>
    <w:p w:rsidR="00164AC3" w:rsidRPr="00F73A82" w:rsidRDefault="00164AC3" w:rsidP="00D42B83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6"/>
          <w:lang w:eastAsia="ru-RU"/>
        </w:rPr>
        <w:t>Образовательная деятельность с детьми старшего дошкольного возраста осуществляется и  во второй половине дня после дневного сна. Её продолжительность составляет не более 25 – 30 минут в день.</w:t>
      </w:r>
    </w:p>
    <w:p w:rsidR="00164AC3" w:rsidRPr="00F73A82" w:rsidRDefault="00C506E3" w:rsidP="00D42B83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6"/>
          <w:lang w:eastAsia="ru-RU"/>
        </w:rPr>
        <w:t xml:space="preserve">В процессе проведения  ООД  имеют место быть </w:t>
      </w:r>
      <w:r w:rsidR="00164AC3" w:rsidRPr="00F73A82">
        <w:rPr>
          <w:rFonts w:ascii="Times New Roman" w:eastAsia="Times New Roman" w:hAnsi="Times New Roman"/>
          <w:sz w:val="24"/>
          <w:szCs w:val="26"/>
          <w:lang w:eastAsia="ru-RU"/>
        </w:rPr>
        <w:t xml:space="preserve">физкультурные минутки, динамические паузы. </w:t>
      </w:r>
    </w:p>
    <w:p w:rsidR="00164AC3" w:rsidRPr="00F73A82" w:rsidRDefault="00164AC3" w:rsidP="00D42B83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6"/>
          <w:lang w:eastAsia="ru-RU"/>
        </w:rPr>
        <w:t xml:space="preserve">Перерывы между </w:t>
      </w:r>
      <w:r w:rsidR="00C506E3">
        <w:rPr>
          <w:rFonts w:ascii="Times New Roman" w:eastAsia="Times New Roman" w:hAnsi="Times New Roman"/>
          <w:sz w:val="24"/>
          <w:szCs w:val="26"/>
          <w:lang w:eastAsia="ru-RU"/>
        </w:rPr>
        <w:t xml:space="preserve">ООД </w:t>
      </w:r>
      <w:r w:rsidRPr="00F73A82">
        <w:rPr>
          <w:rFonts w:ascii="Times New Roman" w:eastAsia="Times New Roman" w:hAnsi="Times New Roman"/>
          <w:sz w:val="24"/>
          <w:szCs w:val="26"/>
          <w:lang w:eastAsia="ru-RU"/>
        </w:rPr>
        <w:t xml:space="preserve"> – не менее 10 минут.</w:t>
      </w:r>
    </w:p>
    <w:p w:rsidR="00164AC3" w:rsidRPr="00F73A82" w:rsidRDefault="00164AC3" w:rsidP="00D42B83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6"/>
          <w:lang w:eastAsia="ru-RU"/>
        </w:rPr>
        <w:t xml:space="preserve">Образовательную деятельность, требующую повышенной познавательной активности и умственного напряжения детей, педагоги организуют в первую половину дня. 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Максимальная нагрузка во вторник, среду. </w:t>
      </w:r>
    </w:p>
    <w:p w:rsidR="00164AC3" w:rsidRPr="00F73A82" w:rsidRDefault="00164AC3" w:rsidP="00D42B83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деятельность организуется на основе комплексно-тематического планирования.</w:t>
      </w:r>
    </w:p>
    <w:p w:rsidR="00164AC3" w:rsidRPr="00F73A82" w:rsidRDefault="00164AC3" w:rsidP="00D42B8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73A82">
        <w:rPr>
          <w:rFonts w:ascii="Times New Roman" w:hAnsi="Times New Roman"/>
          <w:sz w:val="24"/>
          <w:szCs w:val="24"/>
        </w:rPr>
        <w:t>Медицинское обслужи</w:t>
      </w:r>
      <w:r>
        <w:rPr>
          <w:rFonts w:ascii="Times New Roman" w:hAnsi="Times New Roman"/>
          <w:sz w:val="24"/>
          <w:szCs w:val="24"/>
        </w:rPr>
        <w:t xml:space="preserve">вание в </w:t>
      </w:r>
      <w:r w:rsidR="007A0C97"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7A0C97">
        <w:rPr>
          <w:rFonts w:ascii="Times New Roman" w:eastAsia="Times New Roman" w:hAnsi="Times New Roman"/>
          <w:sz w:val="24"/>
          <w:szCs w:val="24"/>
          <w:lang w:eastAsia="ru-RU"/>
        </w:rPr>
        <w:t>етском саду</w:t>
      </w:r>
      <w:r w:rsidR="00E21A7E">
        <w:rPr>
          <w:rFonts w:ascii="Times New Roman" w:hAnsi="Times New Roman"/>
          <w:sz w:val="24"/>
          <w:szCs w:val="24"/>
        </w:rPr>
        <w:t xml:space="preserve"> осуществляет Рославльская ЦРБ</w:t>
      </w:r>
      <w:r w:rsidRPr="00F73A8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7A0C97"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7A0C97">
        <w:rPr>
          <w:rFonts w:ascii="Times New Roman" w:eastAsia="Times New Roman" w:hAnsi="Times New Roman"/>
          <w:sz w:val="24"/>
          <w:szCs w:val="24"/>
          <w:lang w:eastAsia="ru-RU"/>
        </w:rPr>
        <w:t>етский сад</w:t>
      </w:r>
      <w:r w:rsidRPr="00F73A82">
        <w:rPr>
          <w:rFonts w:ascii="Times New Roman" w:hAnsi="Times New Roman"/>
          <w:bCs/>
          <w:sz w:val="24"/>
          <w:szCs w:val="24"/>
        </w:rPr>
        <w:t xml:space="preserve"> предоставляет помещение с соответствующими условиями для работы медицинских работников, осуществляет контроль их работы в целях охраны и укрепления здоровья детей и работников. </w:t>
      </w:r>
      <w:r w:rsidRPr="00F73A82">
        <w:rPr>
          <w:rFonts w:ascii="Times New Roman" w:hAnsi="Times New Roman"/>
          <w:sz w:val="24"/>
          <w:szCs w:val="24"/>
        </w:rPr>
        <w:t xml:space="preserve">Медицинский кабинет оснащён необходимым медицинским </w:t>
      </w:r>
      <w:r w:rsidR="00E21A7E">
        <w:rPr>
          <w:rFonts w:ascii="Times New Roman" w:hAnsi="Times New Roman"/>
          <w:sz w:val="24"/>
          <w:szCs w:val="24"/>
        </w:rPr>
        <w:t>оборудованием, медикаментами</w:t>
      </w:r>
      <w:r w:rsidRPr="00F73A82">
        <w:rPr>
          <w:rFonts w:ascii="Times New Roman" w:hAnsi="Times New Roman"/>
          <w:sz w:val="24"/>
          <w:szCs w:val="24"/>
        </w:rPr>
        <w:t xml:space="preserve">. </w:t>
      </w:r>
    </w:p>
    <w:p w:rsidR="00164AC3" w:rsidRPr="00F73A82" w:rsidRDefault="00164AC3" w:rsidP="00D42B83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73A82">
        <w:rPr>
          <w:rFonts w:ascii="Times New Roman" w:hAnsi="Times New Roman"/>
          <w:bCs/>
          <w:sz w:val="24"/>
          <w:szCs w:val="24"/>
        </w:rPr>
        <w:t xml:space="preserve">Медицинский персонал наряду с администрацией </w:t>
      </w:r>
      <w:r w:rsidR="00935D2A"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935D2A">
        <w:rPr>
          <w:rFonts w:ascii="Times New Roman" w:eastAsia="Times New Roman" w:hAnsi="Times New Roman"/>
          <w:sz w:val="24"/>
          <w:szCs w:val="24"/>
          <w:lang w:eastAsia="ru-RU"/>
        </w:rPr>
        <w:t>етского сада</w:t>
      </w:r>
      <w:r w:rsidRPr="00F73A82">
        <w:rPr>
          <w:rFonts w:ascii="Times New Roman" w:hAnsi="Times New Roman"/>
          <w:bCs/>
          <w:sz w:val="24"/>
          <w:szCs w:val="24"/>
        </w:rPr>
        <w:t xml:space="preserve">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режима, за  обеспечение качества питания.</w:t>
      </w:r>
    </w:p>
    <w:p w:rsidR="00164AC3" w:rsidRPr="00F73A82" w:rsidRDefault="00164AC3" w:rsidP="00D42B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3A82">
        <w:rPr>
          <w:rFonts w:ascii="Times New Roman" w:hAnsi="Times New Roman"/>
          <w:sz w:val="24"/>
          <w:szCs w:val="24"/>
        </w:rPr>
        <w:lastRenderedPageBreak/>
        <w:tab/>
      </w:r>
      <w:r w:rsidRPr="00F73A82">
        <w:rPr>
          <w:rFonts w:ascii="Times New Roman" w:hAnsi="Times New Roman"/>
          <w:bCs/>
          <w:sz w:val="24"/>
          <w:szCs w:val="24"/>
        </w:rPr>
        <w:t>Дети, посещающие  детский сад, имеют медицинскую карту,  прививочный сертификат.</w:t>
      </w:r>
    </w:p>
    <w:p w:rsidR="00164AC3" w:rsidRPr="00F73A82" w:rsidRDefault="00164AC3" w:rsidP="00D42B83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73A82">
        <w:rPr>
          <w:rFonts w:ascii="Times New Roman" w:hAnsi="Times New Roman"/>
          <w:bCs/>
          <w:sz w:val="24"/>
          <w:szCs w:val="24"/>
        </w:rPr>
        <w:t>Медицинские услуги в пределах функциональных обязанностей медицинского работника оказываются бесплатно.</w:t>
      </w:r>
    </w:p>
    <w:p w:rsidR="00164AC3" w:rsidRPr="00F73A82" w:rsidRDefault="00164AC3" w:rsidP="00D42B83">
      <w:pPr>
        <w:widowControl w:val="0"/>
        <w:suppressAutoHyphens/>
        <w:autoSpaceDE w:val="0"/>
        <w:spacing w:after="0"/>
        <w:ind w:firstLine="708"/>
        <w:jc w:val="both"/>
        <w:rPr>
          <w:rFonts w:ascii="Times New Roman" w:eastAsia="Arial" w:hAnsi="Times New Roman"/>
          <w:sz w:val="24"/>
          <w:szCs w:val="24"/>
        </w:rPr>
      </w:pPr>
      <w:r w:rsidRPr="00F73A82">
        <w:rPr>
          <w:rFonts w:ascii="Times New Roman" w:eastAsia="Arial" w:hAnsi="Times New Roman"/>
          <w:sz w:val="24"/>
          <w:szCs w:val="24"/>
        </w:rPr>
        <w:t xml:space="preserve">Организация питания в </w:t>
      </w:r>
      <w:r w:rsidR="00A73DE4"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A73DE4">
        <w:rPr>
          <w:rFonts w:ascii="Times New Roman" w:eastAsia="Times New Roman" w:hAnsi="Times New Roman"/>
          <w:sz w:val="24"/>
          <w:szCs w:val="24"/>
          <w:lang w:eastAsia="ru-RU"/>
        </w:rPr>
        <w:t>етском саду</w:t>
      </w:r>
      <w:r w:rsidRPr="00F73A82">
        <w:rPr>
          <w:rFonts w:ascii="Times New Roman" w:eastAsia="Arial" w:hAnsi="Times New Roman"/>
          <w:sz w:val="24"/>
          <w:szCs w:val="24"/>
        </w:rPr>
        <w:t xml:space="preserve">  соответствует санитарно-эпидемиологическим правилам и нор</w:t>
      </w:r>
      <w:r>
        <w:rPr>
          <w:rFonts w:ascii="Times New Roman" w:eastAsia="Arial" w:hAnsi="Times New Roman"/>
          <w:sz w:val="24"/>
          <w:szCs w:val="24"/>
        </w:rPr>
        <w:t xml:space="preserve">мативам. В </w:t>
      </w:r>
      <w:r w:rsidR="00A73DE4"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A73DE4">
        <w:rPr>
          <w:rFonts w:ascii="Times New Roman" w:eastAsia="Times New Roman" w:hAnsi="Times New Roman"/>
          <w:sz w:val="24"/>
          <w:szCs w:val="24"/>
          <w:lang w:eastAsia="ru-RU"/>
        </w:rPr>
        <w:t>етском саду</w:t>
      </w:r>
      <w:r>
        <w:rPr>
          <w:rFonts w:ascii="Times New Roman" w:eastAsia="Arial" w:hAnsi="Times New Roman"/>
          <w:sz w:val="24"/>
          <w:szCs w:val="24"/>
        </w:rPr>
        <w:t xml:space="preserve"> организовано 4-х</w:t>
      </w:r>
      <w:r w:rsidRPr="00F73A82">
        <w:rPr>
          <w:rFonts w:ascii="Times New Roman" w:eastAsia="Arial" w:hAnsi="Times New Roman"/>
          <w:sz w:val="24"/>
          <w:szCs w:val="24"/>
        </w:rPr>
        <w:t xml:space="preserve"> разовое питание. Питание организовано в соответствии с примерным десятидневным меню, составленным с учетом рекомендуемых среднесуточных норм питания  для двух возрастных категорий: для детей с </w:t>
      </w:r>
      <w:r w:rsidR="00C506E3">
        <w:rPr>
          <w:rFonts w:ascii="Times New Roman" w:eastAsia="Arial" w:hAnsi="Times New Roman"/>
          <w:sz w:val="24"/>
          <w:szCs w:val="24"/>
        </w:rPr>
        <w:t xml:space="preserve">1.5 </w:t>
      </w:r>
      <w:r w:rsidRPr="00F73A82">
        <w:rPr>
          <w:rFonts w:ascii="Times New Roman" w:eastAsia="Arial" w:hAnsi="Times New Roman"/>
          <w:sz w:val="24"/>
          <w:szCs w:val="24"/>
        </w:rPr>
        <w:t xml:space="preserve"> </w:t>
      </w:r>
      <w:r w:rsidR="00C506E3">
        <w:rPr>
          <w:rFonts w:ascii="Times New Roman" w:eastAsia="Arial" w:hAnsi="Times New Roman"/>
          <w:sz w:val="24"/>
          <w:szCs w:val="24"/>
        </w:rPr>
        <w:t>до 3-х лет и для детей от 3 до 8</w:t>
      </w:r>
      <w:r w:rsidRPr="00F73A82">
        <w:rPr>
          <w:rFonts w:ascii="Times New Roman" w:eastAsia="Arial" w:hAnsi="Times New Roman"/>
          <w:sz w:val="24"/>
          <w:szCs w:val="24"/>
        </w:rPr>
        <w:t xml:space="preserve"> лет.  </w:t>
      </w:r>
    </w:p>
    <w:p w:rsidR="00164AC3" w:rsidRPr="00F73A82" w:rsidRDefault="00164AC3" w:rsidP="00D42B83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F73A82">
        <w:rPr>
          <w:rFonts w:ascii="Times New Roman" w:eastAsia="Arial" w:hAnsi="Times New Roman"/>
          <w:sz w:val="24"/>
          <w:szCs w:val="24"/>
        </w:rPr>
        <w:t xml:space="preserve">На основании утвержденного примерного меню ежедневно составляется меню-требование установленного образца с указанием выхода блюд для детей разного возраста.  На каждое блюдо </w:t>
      </w:r>
      <w:r w:rsidR="00A73DE4">
        <w:rPr>
          <w:rFonts w:ascii="Times New Roman" w:eastAsia="Arial" w:hAnsi="Times New Roman"/>
          <w:sz w:val="24"/>
          <w:szCs w:val="24"/>
        </w:rPr>
        <w:t>разработана</w:t>
      </w:r>
      <w:r w:rsidRPr="00F73A82">
        <w:rPr>
          <w:rFonts w:ascii="Times New Roman" w:eastAsia="Arial" w:hAnsi="Times New Roman"/>
          <w:sz w:val="24"/>
          <w:szCs w:val="24"/>
        </w:rPr>
        <w:t xml:space="preserve"> технологическая карта. </w:t>
      </w:r>
    </w:p>
    <w:p w:rsidR="00164AC3" w:rsidRPr="00F73A82" w:rsidRDefault="00164AC3" w:rsidP="00D42B83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73A82">
        <w:rPr>
          <w:rFonts w:ascii="Times New Roman" w:eastAsia="Times New Roman" w:hAnsi="Times New Roman"/>
          <w:sz w:val="24"/>
          <w:szCs w:val="24"/>
        </w:rPr>
        <w:t xml:space="preserve">Выдача готовой пищи осуществляется только после проведения приемочного контроля бракеражной комиссией в составе повара, представителя администрации, медицинского работника. </w:t>
      </w:r>
    </w:p>
    <w:p w:rsidR="00164AC3" w:rsidRPr="00CC6268" w:rsidRDefault="00164AC3" w:rsidP="00CC626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3A82">
        <w:rPr>
          <w:rFonts w:ascii="Times New Roman" w:hAnsi="Times New Roman"/>
          <w:b/>
          <w:sz w:val="24"/>
          <w:szCs w:val="24"/>
        </w:rPr>
        <w:t>Вывод:</w:t>
      </w:r>
      <w:r w:rsidRPr="00F73A82">
        <w:rPr>
          <w:rFonts w:ascii="Times New Roman" w:hAnsi="Times New Roman"/>
          <w:sz w:val="24"/>
          <w:szCs w:val="24"/>
        </w:rPr>
        <w:t xml:space="preserve"> </w:t>
      </w:r>
      <w:r w:rsidR="00492604">
        <w:rPr>
          <w:rFonts w:ascii="Times New Roman" w:hAnsi="Times New Roman"/>
          <w:sz w:val="24"/>
          <w:szCs w:val="24"/>
        </w:rPr>
        <w:t>в</w:t>
      </w:r>
      <w:r w:rsidR="00D7143C">
        <w:rPr>
          <w:rFonts w:ascii="Times New Roman" w:hAnsi="Times New Roman"/>
          <w:sz w:val="24"/>
          <w:szCs w:val="24"/>
        </w:rPr>
        <w:t>оспитатель</w:t>
      </w:r>
      <w:r w:rsidR="00494017">
        <w:rPr>
          <w:rFonts w:ascii="Times New Roman" w:hAnsi="Times New Roman"/>
          <w:sz w:val="24"/>
          <w:szCs w:val="24"/>
        </w:rPr>
        <w:t>но</w:t>
      </w:r>
      <w:r w:rsidR="00D7143C">
        <w:rPr>
          <w:rFonts w:ascii="Times New Roman" w:hAnsi="Times New Roman"/>
          <w:sz w:val="24"/>
          <w:szCs w:val="24"/>
        </w:rPr>
        <w:t>-образовательный</w:t>
      </w:r>
      <w:r w:rsidRPr="00F73A82">
        <w:rPr>
          <w:rFonts w:ascii="Times New Roman" w:hAnsi="Times New Roman"/>
          <w:sz w:val="24"/>
          <w:szCs w:val="24"/>
        </w:rPr>
        <w:t xml:space="preserve"> процесс в </w:t>
      </w:r>
      <w:r w:rsidR="00A73DE4"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A73DE4">
        <w:rPr>
          <w:rFonts w:ascii="Times New Roman" w:eastAsia="Times New Roman" w:hAnsi="Times New Roman"/>
          <w:sz w:val="24"/>
          <w:szCs w:val="24"/>
          <w:lang w:eastAsia="ru-RU"/>
        </w:rPr>
        <w:t>етском саду</w:t>
      </w:r>
      <w:r w:rsidRPr="00F73A82">
        <w:rPr>
          <w:rFonts w:ascii="Times New Roman" w:hAnsi="Times New Roman"/>
          <w:sz w:val="24"/>
          <w:szCs w:val="24"/>
        </w:rPr>
        <w:t xml:space="preserve">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ребёнка.</w:t>
      </w:r>
    </w:p>
    <w:p w:rsidR="00164AC3" w:rsidRDefault="00164AC3" w:rsidP="00CC6268">
      <w:pPr>
        <w:spacing w:after="0"/>
        <w:ind w:left="108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</w:t>
      </w:r>
      <w:r w:rsidR="00CC62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</w:t>
      </w:r>
    </w:p>
    <w:p w:rsidR="00164AC3" w:rsidRPr="00F73A82" w:rsidRDefault="00164AC3" w:rsidP="00D42B83">
      <w:pPr>
        <w:spacing w:after="0"/>
        <w:ind w:left="10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F73A82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кадрового обеспечения</w:t>
      </w:r>
    </w:p>
    <w:p w:rsidR="00164AC3" w:rsidRPr="00F73A82" w:rsidRDefault="00164AC3" w:rsidP="00D42B83">
      <w:pPr>
        <w:spacing w:after="0"/>
        <w:ind w:left="10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64AC3" w:rsidRPr="00F73A82" w:rsidRDefault="00164AC3" w:rsidP="00D42B83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Образовательной программы </w:t>
      </w:r>
      <w:r w:rsidR="00A73DE4"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A73DE4">
        <w:rPr>
          <w:rFonts w:ascii="Times New Roman" w:eastAsia="Times New Roman" w:hAnsi="Times New Roman"/>
          <w:sz w:val="24"/>
          <w:szCs w:val="24"/>
          <w:lang w:eastAsia="ru-RU"/>
        </w:rPr>
        <w:t>етского сада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обеспечивается руководящими, педагогическими, учебно-вспомогательными, административн</w:t>
      </w:r>
      <w:r w:rsidR="00A73DE4">
        <w:rPr>
          <w:rFonts w:ascii="Times New Roman" w:eastAsia="Times New Roman" w:hAnsi="Times New Roman"/>
          <w:sz w:val="24"/>
          <w:szCs w:val="24"/>
          <w:lang w:eastAsia="ru-RU"/>
        </w:rPr>
        <w:t>о-хозяйственными работниками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A73DE4"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A73DE4">
        <w:rPr>
          <w:rFonts w:ascii="Times New Roman" w:eastAsia="Times New Roman" w:hAnsi="Times New Roman"/>
          <w:sz w:val="24"/>
          <w:szCs w:val="24"/>
          <w:lang w:eastAsia="ru-RU"/>
        </w:rPr>
        <w:t>етский сад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укомплектован кадрами на 100 %. Общее количество р</w:t>
      </w:r>
      <w:r w:rsidR="00C55F29">
        <w:rPr>
          <w:rFonts w:ascii="Times New Roman" w:eastAsia="Times New Roman" w:hAnsi="Times New Roman"/>
          <w:sz w:val="24"/>
          <w:szCs w:val="24"/>
          <w:lang w:eastAsia="ru-RU"/>
        </w:rPr>
        <w:t>аботающих в  2021</w:t>
      </w:r>
      <w:r w:rsidR="004940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F4415">
        <w:rPr>
          <w:rFonts w:ascii="Times New Roman" w:eastAsia="Times New Roman" w:hAnsi="Times New Roman"/>
          <w:sz w:val="24"/>
          <w:szCs w:val="24"/>
          <w:lang w:eastAsia="ru-RU"/>
        </w:rPr>
        <w:t xml:space="preserve">г.  </w:t>
      </w:r>
      <w:r w:rsidR="0049401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309AF">
        <w:rPr>
          <w:rFonts w:ascii="Times New Roman" w:eastAsia="Times New Roman" w:hAnsi="Times New Roman"/>
          <w:sz w:val="24"/>
          <w:szCs w:val="24"/>
          <w:lang w:eastAsia="ru-RU"/>
        </w:rPr>
        <w:t>33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, в том числ</w:t>
      </w:r>
      <w:r w:rsidR="00C309AF">
        <w:rPr>
          <w:rFonts w:ascii="Times New Roman" w:eastAsia="Times New Roman" w:hAnsi="Times New Roman"/>
          <w:sz w:val="24"/>
          <w:szCs w:val="24"/>
          <w:lang w:eastAsia="ru-RU"/>
        </w:rPr>
        <w:t>е педагогических работников – 14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64AC3" w:rsidRPr="00F73A82" w:rsidRDefault="00164AC3" w:rsidP="00CC6268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Уровень квалификации педагогических работников соответствует требованиям действующего законодательства. Сравнительный уровень квалификации педагогов представлен в таблице:</w:t>
      </w:r>
    </w:p>
    <w:p w:rsidR="00164AC3" w:rsidRPr="00F73A82" w:rsidRDefault="00164AC3" w:rsidP="00D42B83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9"/>
        <w:gridCol w:w="2538"/>
      </w:tblGrid>
      <w:tr w:rsidR="007A2A1D" w:rsidRPr="0067477E" w:rsidTr="007A2A1D">
        <w:tc>
          <w:tcPr>
            <w:tcW w:w="5749" w:type="dxa"/>
          </w:tcPr>
          <w:p w:rsidR="007A2A1D" w:rsidRPr="0067477E" w:rsidRDefault="007A2A1D" w:rsidP="00D42B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</w:tcPr>
          <w:p w:rsidR="007A2A1D" w:rsidRDefault="00C309AF" w:rsidP="00D42B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  <w:p w:rsidR="007A2A1D" w:rsidRPr="0067477E" w:rsidRDefault="007A2A1D" w:rsidP="00D42B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7A2A1D" w:rsidRPr="0067477E" w:rsidTr="007A2A1D">
        <w:tc>
          <w:tcPr>
            <w:tcW w:w="5749" w:type="dxa"/>
          </w:tcPr>
          <w:p w:rsidR="007A2A1D" w:rsidRPr="0067477E" w:rsidRDefault="007A2A1D" w:rsidP="00D42B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педагогического персонала</w:t>
            </w:r>
          </w:p>
        </w:tc>
        <w:tc>
          <w:tcPr>
            <w:tcW w:w="2538" w:type="dxa"/>
          </w:tcPr>
          <w:p w:rsidR="007A2A1D" w:rsidRPr="0067477E" w:rsidRDefault="00C309AF" w:rsidP="00D42B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7A2A1D" w:rsidRPr="0067477E" w:rsidTr="007A2A1D">
        <w:tc>
          <w:tcPr>
            <w:tcW w:w="8287" w:type="dxa"/>
            <w:gridSpan w:val="2"/>
          </w:tcPr>
          <w:p w:rsidR="007A2A1D" w:rsidRPr="0067477E" w:rsidRDefault="007A2A1D" w:rsidP="00D42B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Образование:  </w:t>
            </w:r>
          </w:p>
        </w:tc>
      </w:tr>
      <w:tr w:rsidR="007A2A1D" w:rsidRPr="0067477E" w:rsidTr="007A2A1D">
        <w:tc>
          <w:tcPr>
            <w:tcW w:w="5749" w:type="dxa"/>
          </w:tcPr>
          <w:p w:rsidR="007A2A1D" w:rsidRPr="0067477E" w:rsidRDefault="007A2A1D" w:rsidP="00D42B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высшее</w:t>
            </w:r>
          </w:p>
        </w:tc>
        <w:tc>
          <w:tcPr>
            <w:tcW w:w="2538" w:type="dxa"/>
          </w:tcPr>
          <w:p w:rsidR="007A2A1D" w:rsidRPr="0067477E" w:rsidRDefault="00C309AF" w:rsidP="00D42B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– 50</w:t>
            </w:r>
            <w:r w:rsidR="007A2A1D" w:rsidRPr="00674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7A2A1D" w:rsidRPr="0067477E" w:rsidTr="007A2A1D">
        <w:tc>
          <w:tcPr>
            <w:tcW w:w="5749" w:type="dxa"/>
          </w:tcPr>
          <w:p w:rsidR="007A2A1D" w:rsidRPr="0067477E" w:rsidRDefault="007A2A1D" w:rsidP="00D42B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среднее специальное</w:t>
            </w:r>
          </w:p>
        </w:tc>
        <w:tc>
          <w:tcPr>
            <w:tcW w:w="2538" w:type="dxa"/>
          </w:tcPr>
          <w:p w:rsidR="007A2A1D" w:rsidRPr="0067477E" w:rsidRDefault="007A2A1D" w:rsidP="00D42B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674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 </w:t>
            </w:r>
            <w:r w:rsidR="00C3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Pr="00674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7A2A1D" w:rsidRPr="0067477E" w:rsidTr="007A2A1D">
        <w:tc>
          <w:tcPr>
            <w:tcW w:w="8287" w:type="dxa"/>
            <w:gridSpan w:val="2"/>
          </w:tcPr>
          <w:p w:rsidR="007A2A1D" w:rsidRPr="0067477E" w:rsidRDefault="007A2A1D" w:rsidP="00D42B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квалификационной  категории:</w:t>
            </w:r>
          </w:p>
        </w:tc>
      </w:tr>
      <w:tr w:rsidR="007A2A1D" w:rsidRPr="0067477E" w:rsidTr="007A2A1D">
        <w:tc>
          <w:tcPr>
            <w:tcW w:w="5749" w:type="dxa"/>
          </w:tcPr>
          <w:p w:rsidR="007A2A1D" w:rsidRPr="0067477E" w:rsidRDefault="007A2A1D" w:rsidP="00D42B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высшая</w:t>
            </w:r>
          </w:p>
        </w:tc>
        <w:tc>
          <w:tcPr>
            <w:tcW w:w="2538" w:type="dxa"/>
          </w:tcPr>
          <w:p w:rsidR="007A2A1D" w:rsidRPr="0067477E" w:rsidRDefault="00C309AF" w:rsidP="00D42B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– 29 </w:t>
            </w:r>
            <w:r w:rsidR="007A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7A2A1D" w:rsidRPr="0067477E" w:rsidTr="007A2A1D">
        <w:trPr>
          <w:trHeight w:val="341"/>
        </w:trPr>
        <w:tc>
          <w:tcPr>
            <w:tcW w:w="5749" w:type="dxa"/>
          </w:tcPr>
          <w:p w:rsidR="007A2A1D" w:rsidRPr="0067477E" w:rsidRDefault="007A2A1D" w:rsidP="00D42B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первая категория</w:t>
            </w:r>
          </w:p>
        </w:tc>
        <w:tc>
          <w:tcPr>
            <w:tcW w:w="2538" w:type="dxa"/>
          </w:tcPr>
          <w:p w:rsidR="007A2A1D" w:rsidRPr="000F4415" w:rsidRDefault="00C309AF" w:rsidP="00D42B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3</w:t>
            </w:r>
            <w:r w:rsidR="00FF7360">
              <w:rPr>
                <w:rFonts w:ascii="Times New Roman" w:hAnsi="Times New Roman"/>
                <w:sz w:val="24"/>
                <w:szCs w:val="24"/>
              </w:rPr>
              <w:t>3</w:t>
            </w:r>
            <w:r w:rsidR="007A2A1D" w:rsidRPr="000F4415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7A2A1D" w:rsidRPr="0067477E" w:rsidTr="007A2A1D">
        <w:tc>
          <w:tcPr>
            <w:tcW w:w="5749" w:type="dxa"/>
          </w:tcPr>
          <w:p w:rsidR="007A2A1D" w:rsidRPr="0067477E" w:rsidRDefault="007A2A1D" w:rsidP="00D42B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74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Аттестованы на соответствие занимаемой должности</w:t>
            </w:r>
            <w:proofErr w:type="gramEnd"/>
          </w:p>
        </w:tc>
        <w:tc>
          <w:tcPr>
            <w:tcW w:w="2538" w:type="dxa"/>
          </w:tcPr>
          <w:p w:rsidR="007A2A1D" w:rsidRPr="0067477E" w:rsidRDefault="00C309AF" w:rsidP="00D42B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5 - 38</w:t>
            </w:r>
            <w:r w:rsidR="007A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7A2A1D" w:rsidRPr="0067477E" w:rsidTr="007A2A1D">
        <w:tc>
          <w:tcPr>
            <w:tcW w:w="5749" w:type="dxa"/>
          </w:tcPr>
          <w:p w:rsidR="007A2A1D" w:rsidRPr="0067477E" w:rsidRDefault="007A2A1D" w:rsidP="00D42B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имеют аттестации</w:t>
            </w:r>
          </w:p>
        </w:tc>
        <w:tc>
          <w:tcPr>
            <w:tcW w:w="2538" w:type="dxa"/>
          </w:tcPr>
          <w:p w:rsidR="007A2A1D" w:rsidRPr="0067477E" w:rsidRDefault="00FF7360" w:rsidP="00D42B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A2A1D" w:rsidRPr="0067477E" w:rsidTr="007A2A1D">
        <w:tc>
          <w:tcPr>
            <w:tcW w:w="5749" w:type="dxa"/>
          </w:tcPr>
          <w:p w:rsidR="007A2A1D" w:rsidRPr="0067477E" w:rsidRDefault="007A2A1D" w:rsidP="00D42B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Имеют почётные звания и награды</w:t>
            </w:r>
          </w:p>
        </w:tc>
        <w:tc>
          <w:tcPr>
            <w:tcW w:w="2538" w:type="dxa"/>
          </w:tcPr>
          <w:p w:rsidR="007A2A1D" w:rsidRPr="0067477E" w:rsidRDefault="007A2A1D" w:rsidP="00D42B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164AC3" w:rsidRPr="00F73A82" w:rsidRDefault="00164AC3" w:rsidP="00D42B8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164AC3" w:rsidRPr="00F73A82" w:rsidRDefault="00164AC3" w:rsidP="00D42B83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>Курсовую подготовку имеют 1</w:t>
      </w:r>
      <w:r w:rsidR="00C309AF">
        <w:rPr>
          <w:rFonts w:ascii="Times New Roman" w:eastAsia="Times New Roman" w:hAnsi="Times New Roman"/>
          <w:sz w:val="24"/>
          <w:szCs w:val="28"/>
          <w:lang w:eastAsia="ru-RU"/>
        </w:rPr>
        <w:t>4</w:t>
      </w: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 педагогов -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100</w:t>
      </w: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 % .</w:t>
      </w:r>
    </w:p>
    <w:p w:rsidR="00164AC3" w:rsidRPr="00F73A82" w:rsidRDefault="00164AC3" w:rsidP="00D42B83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Педагогический  коллектив </w:t>
      </w:r>
      <w:r w:rsidR="001A6C85"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1A6C85">
        <w:rPr>
          <w:rFonts w:ascii="Times New Roman" w:eastAsia="Times New Roman" w:hAnsi="Times New Roman"/>
          <w:sz w:val="24"/>
          <w:szCs w:val="24"/>
          <w:lang w:eastAsia="ru-RU"/>
        </w:rPr>
        <w:t>етского сада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стабильный, работоспособный.</w:t>
      </w:r>
    </w:p>
    <w:p w:rsidR="00164AC3" w:rsidRPr="00F73A82" w:rsidRDefault="00164AC3" w:rsidP="00D42B8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Вывод: 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Педагогические работники </w:t>
      </w:r>
      <w:r w:rsidR="001A6C85"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1A6C85">
        <w:rPr>
          <w:rFonts w:ascii="Times New Roman" w:eastAsia="Times New Roman" w:hAnsi="Times New Roman"/>
          <w:sz w:val="24"/>
          <w:szCs w:val="24"/>
          <w:lang w:eastAsia="ru-RU"/>
        </w:rPr>
        <w:t>етского сада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обладают основными компетенциями, необходимыми для создания условий развития детей в соответствии с ФГОС </w:t>
      </w:r>
      <w:proofErr w:type="gramStart"/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64AC3" w:rsidRPr="00F73A82" w:rsidRDefault="00164AC3" w:rsidP="00D42B8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64AC3" w:rsidRPr="00F73A82" w:rsidRDefault="00164AC3" w:rsidP="00D42B83">
      <w:pPr>
        <w:spacing w:after="0"/>
        <w:ind w:left="10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VI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F73A82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учебно-методического, библиотечно-информационного обеспечения</w:t>
      </w:r>
    </w:p>
    <w:p w:rsidR="00164AC3" w:rsidRPr="00F73A82" w:rsidRDefault="00164AC3" w:rsidP="00D42B83">
      <w:pPr>
        <w:spacing w:after="0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64AC3" w:rsidRPr="00F73A82" w:rsidRDefault="00164AC3" w:rsidP="00D42B8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Учебно-методическое обеспечение включает работу по оснащению образовательной деятельности передовыми методиками,  учебно-методическими комплексами, методическими средствами, способствующими более эффективной реализации программно-методической, научно-экспериментальной, воспитательной деятельности педагогических работников.</w:t>
      </w:r>
    </w:p>
    <w:p w:rsidR="00C506E3" w:rsidRDefault="00164AC3" w:rsidP="00D42B83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1A6C85"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1A6C85">
        <w:rPr>
          <w:rFonts w:ascii="Times New Roman" w:eastAsia="Times New Roman" w:hAnsi="Times New Roman"/>
          <w:sz w:val="24"/>
          <w:szCs w:val="24"/>
          <w:lang w:eastAsia="ru-RU"/>
        </w:rPr>
        <w:t>етском саду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имеется необходимое методическое обеспечение: программы, методические </w:t>
      </w:r>
      <w:r w:rsidR="00C506E3">
        <w:rPr>
          <w:rFonts w:ascii="Times New Roman" w:eastAsia="Times New Roman" w:hAnsi="Times New Roman"/>
          <w:sz w:val="24"/>
          <w:szCs w:val="24"/>
          <w:lang w:eastAsia="ru-RU"/>
        </w:rPr>
        <w:t xml:space="preserve">пособия, дидактический материал по 5 – </w:t>
      </w:r>
      <w:proofErr w:type="spellStart"/>
      <w:r w:rsidR="00C506E3">
        <w:rPr>
          <w:rFonts w:ascii="Times New Roman" w:eastAsia="Times New Roman" w:hAnsi="Times New Roman"/>
          <w:sz w:val="24"/>
          <w:szCs w:val="24"/>
          <w:lang w:eastAsia="ru-RU"/>
        </w:rPr>
        <w:t>ти</w:t>
      </w:r>
      <w:proofErr w:type="spellEnd"/>
      <w:r w:rsidR="00C506E3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образовательным областям.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Программно-методи</w:t>
      </w:r>
      <w:r w:rsidR="00FF7360">
        <w:rPr>
          <w:rFonts w:ascii="Times New Roman" w:eastAsia="Times New Roman" w:hAnsi="Times New Roman"/>
          <w:sz w:val="24"/>
          <w:szCs w:val="24"/>
          <w:lang w:eastAsia="ru-RU"/>
        </w:rPr>
        <w:t>ческое обеспечение составляет 90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%. </w:t>
      </w:r>
    </w:p>
    <w:p w:rsidR="00164AC3" w:rsidRPr="00F73A82" w:rsidRDefault="00164AC3" w:rsidP="00D42B83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Перспективы: </w:t>
      </w:r>
    </w:p>
    <w:p w:rsidR="00164AC3" w:rsidRPr="00F73A82" w:rsidRDefault="00164AC3" w:rsidP="00D42B83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>Сформиров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ать полный учебно-методический комплект для ведения</w:t>
      </w: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 о</w:t>
      </w:r>
      <w:r w:rsidR="00CC6268">
        <w:rPr>
          <w:rFonts w:ascii="Times New Roman" w:eastAsia="Times New Roman" w:hAnsi="Times New Roman"/>
          <w:sz w:val="24"/>
          <w:szCs w:val="28"/>
          <w:lang w:eastAsia="ru-RU"/>
        </w:rPr>
        <w:t xml:space="preserve">бразовательной деятельности </w:t>
      </w:r>
      <w:r w:rsidR="001A6C85"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1A6C85">
        <w:rPr>
          <w:rFonts w:ascii="Times New Roman" w:eastAsia="Times New Roman" w:hAnsi="Times New Roman"/>
          <w:sz w:val="24"/>
          <w:szCs w:val="24"/>
          <w:lang w:eastAsia="ru-RU"/>
        </w:rPr>
        <w:t>етском саду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164AC3" w:rsidRPr="00F73A82" w:rsidRDefault="00164AC3" w:rsidP="00D42B83">
      <w:pPr>
        <w:spacing w:after="0"/>
        <w:ind w:right="21" w:firstLine="36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Информационное обеспечение включает:</w:t>
      </w:r>
    </w:p>
    <w:p w:rsidR="00164AC3" w:rsidRPr="005324E5" w:rsidRDefault="00164AC3" w:rsidP="00D42B83">
      <w:pPr>
        <w:pStyle w:val="a4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в ДОУ </w:t>
      </w:r>
      <w:r w:rsidR="007C4545">
        <w:rPr>
          <w:rFonts w:ascii="Times New Roman" w:eastAsia="Times New Roman" w:hAnsi="Times New Roman"/>
          <w:sz w:val="24"/>
          <w:szCs w:val="28"/>
          <w:lang w:eastAsia="ru-RU"/>
        </w:rPr>
        <w:t>имеется выход в сеть</w:t>
      </w: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 Интернет, имеется электронная </w:t>
      </w:r>
      <w:r w:rsidRPr="00CC6268">
        <w:rPr>
          <w:rFonts w:ascii="Times New Roman" w:eastAsia="Times New Roman" w:hAnsi="Times New Roman"/>
          <w:sz w:val="24"/>
          <w:szCs w:val="28"/>
          <w:lang w:eastAsia="ru-RU"/>
        </w:rPr>
        <w:t>почта</w:t>
      </w:r>
      <w:r w:rsidR="00CC6268" w:rsidRPr="00CC6268">
        <w:t xml:space="preserve">: </w:t>
      </w:r>
      <w:proofErr w:type="spellStart"/>
      <w:r w:rsidR="00CC6268">
        <w:rPr>
          <w:rFonts w:ascii="Times New Roman" w:hAnsi="Times New Roman"/>
          <w:sz w:val="24"/>
          <w:szCs w:val="24"/>
          <w:lang w:val="en-US"/>
        </w:rPr>
        <w:t>rosinka</w:t>
      </w:r>
      <w:proofErr w:type="spellEnd"/>
      <w:r w:rsidR="00CC6268" w:rsidRPr="00CC6268">
        <w:rPr>
          <w:rFonts w:ascii="Times New Roman" w:hAnsi="Times New Roman"/>
          <w:sz w:val="24"/>
          <w:szCs w:val="24"/>
        </w:rPr>
        <w:t>-</w:t>
      </w:r>
      <w:proofErr w:type="spellStart"/>
      <w:r w:rsidR="00CC6268">
        <w:rPr>
          <w:rFonts w:ascii="Times New Roman" w:hAnsi="Times New Roman"/>
          <w:sz w:val="24"/>
          <w:szCs w:val="24"/>
          <w:lang w:val="en-US"/>
        </w:rPr>
        <w:t>roslavl</w:t>
      </w:r>
      <w:proofErr w:type="spellEnd"/>
      <w:r w:rsidR="00CC6268" w:rsidRPr="00CC6268">
        <w:rPr>
          <w:rFonts w:ascii="Times New Roman" w:hAnsi="Times New Roman"/>
          <w:sz w:val="24"/>
          <w:szCs w:val="24"/>
        </w:rPr>
        <w:t>@</w:t>
      </w:r>
      <w:proofErr w:type="spellStart"/>
      <w:r w:rsidR="00CC6268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="00CC6268" w:rsidRPr="00CC6268">
        <w:rPr>
          <w:rFonts w:ascii="Times New Roman" w:hAnsi="Times New Roman"/>
          <w:sz w:val="24"/>
          <w:szCs w:val="24"/>
        </w:rPr>
        <w:t>.</w:t>
      </w:r>
      <w:proofErr w:type="spellStart"/>
      <w:r w:rsidR="00CC6268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hyperlink r:id="rId10" w:history="1"/>
      <w:r w:rsidRPr="00CC6268">
        <w:rPr>
          <w:rFonts w:ascii="Times New Roman" w:eastAsia="Times New Roman" w:hAnsi="Times New Roman"/>
          <w:sz w:val="24"/>
          <w:szCs w:val="28"/>
          <w:lang w:eastAsia="ru-RU"/>
        </w:rPr>
        <w:t xml:space="preserve">, </w:t>
      </w: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работает сайт ДОУ </w:t>
      </w:r>
      <w:r w:rsidRPr="007C4545">
        <w:rPr>
          <w:rFonts w:ascii="Times New Roman" w:eastAsia="Times New Roman" w:hAnsi="Times New Roman"/>
          <w:sz w:val="24"/>
          <w:szCs w:val="24"/>
          <w:lang w:eastAsia="ru-RU"/>
        </w:rPr>
        <w:t>(адрес сайта</w:t>
      </w:r>
      <w:r w:rsidR="00CC6268" w:rsidRPr="007C4545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7C4545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5B243D" w:rsidRPr="008737C8">
          <w:rPr>
            <w:rStyle w:val="a9"/>
            <w:rFonts w:ascii="Times New Roman" w:hAnsi="Times New Roman"/>
            <w:sz w:val="24"/>
            <w:szCs w:val="24"/>
          </w:rPr>
          <w:t>http://ds-rosl-rosinka.gov67.ru/</w:t>
        </w:r>
      </w:hyperlink>
      <w:r w:rsidR="007C4545">
        <w:rPr>
          <w:rFonts w:ascii="Times New Roman" w:hAnsi="Times New Roman"/>
          <w:sz w:val="24"/>
          <w:szCs w:val="24"/>
        </w:rPr>
        <w:t>)</w:t>
      </w:r>
      <w:r w:rsidR="005B243D">
        <w:rPr>
          <w:rFonts w:ascii="Times New Roman" w:hAnsi="Times New Roman"/>
          <w:sz w:val="24"/>
          <w:szCs w:val="24"/>
        </w:rPr>
        <w:t xml:space="preserve">, имеется страничка в социальной сети ВКонтакте (адрес ссылки  </w:t>
      </w:r>
      <w:hyperlink r:id="rId12" w:history="1">
        <w:r w:rsidR="005B243D" w:rsidRPr="00655DB0">
          <w:rPr>
            <w:rStyle w:val="a9"/>
          </w:rPr>
          <w:t>https://vk.com/public202499537</w:t>
        </w:r>
      </w:hyperlink>
      <w:r w:rsidR="005B243D">
        <w:rPr>
          <w:rStyle w:val="a9"/>
        </w:rPr>
        <w:t xml:space="preserve">) </w:t>
      </w:r>
    </w:p>
    <w:p w:rsidR="00164AC3" w:rsidRPr="00F73A82" w:rsidRDefault="00164AC3" w:rsidP="00D42B83">
      <w:pPr>
        <w:spacing w:after="0"/>
        <w:ind w:left="709" w:right="2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-</w:t>
      </w: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и</w:t>
      </w: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>нформация на сайте</w:t>
      </w:r>
      <w:r w:rsidR="005B243D">
        <w:rPr>
          <w:rFonts w:ascii="Times New Roman" w:eastAsia="Times New Roman" w:hAnsi="Times New Roman"/>
          <w:sz w:val="24"/>
          <w:szCs w:val="28"/>
          <w:lang w:eastAsia="ru-RU"/>
        </w:rPr>
        <w:t xml:space="preserve">, ВКонтакте </w:t>
      </w: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 размещается в соответствии с нормативно-правовыми документами, определяющими содержание сайта,</w:t>
      </w:r>
      <w:r w:rsidR="005B243D">
        <w:rPr>
          <w:rFonts w:ascii="Times New Roman" w:eastAsia="Times New Roman" w:hAnsi="Times New Roman"/>
          <w:sz w:val="24"/>
          <w:szCs w:val="28"/>
          <w:lang w:eastAsia="ru-RU"/>
        </w:rPr>
        <w:t xml:space="preserve"> социальной сети</w:t>
      </w: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 сроки обновления сведений и пр.;</w:t>
      </w:r>
    </w:p>
    <w:p w:rsidR="00164AC3" w:rsidRPr="003E2EC5" w:rsidRDefault="00164AC3" w:rsidP="00D42B83">
      <w:pPr>
        <w:spacing w:after="0"/>
        <w:ind w:left="720" w:right="2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- </w:t>
      </w:r>
      <w:r w:rsidRPr="003E2EC5">
        <w:rPr>
          <w:rFonts w:ascii="Times New Roman" w:eastAsia="Times New Roman" w:hAnsi="Times New Roman"/>
          <w:sz w:val="24"/>
          <w:szCs w:val="28"/>
          <w:lang w:eastAsia="ru-RU"/>
        </w:rPr>
        <w:t>информационное оборудование в отчётном учеб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ном году пополнилось</w:t>
      </w:r>
      <w:r w:rsidR="00264DCD">
        <w:rPr>
          <w:rFonts w:ascii="Times New Roman" w:eastAsia="Times New Roman" w:hAnsi="Times New Roman"/>
          <w:sz w:val="24"/>
          <w:szCs w:val="28"/>
          <w:lang w:eastAsia="ru-RU"/>
        </w:rPr>
        <w:t xml:space="preserve"> (</w:t>
      </w:r>
      <w:r w:rsidR="005B243D">
        <w:rPr>
          <w:rFonts w:ascii="Times New Roman" w:eastAsia="Times New Roman" w:hAnsi="Times New Roman"/>
          <w:sz w:val="24"/>
          <w:szCs w:val="28"/>
          <w:lang w:eastAsia="ru-RU"/>
        </w:rPr>
        <w:t>телевизор</w:t>
      </w:r>
      <w:r w:rsidR="00017B04">
        <w:rPr>
          <w:rFonts w:ascii="Times New Roman" w:eastAsia="Times New Roman" w:hAnsi="Times New Roman"/>
          <w:sz w:val="24"/>
          <w:szCs w:val="28"/>
          <w:lang w:eastAsia="ru-RU"/>
        </w:rPr>
        <w:t>)</w:t>
      </w:r>
      <w:r w:rsidRPr="003E2EC5">
        <w:rPr>
          <w:rFonts w:ascii="Times New Roman" w:eastAsia="Times New Roman" w:hAnsi="Times New Roman"/>
          <w:sz w:val="24"/>
          <w:szCs w:val="28"/>
          <w:lang w:eastAsia="ru-RU"/>
        </w:rPr>
        <w:t>, всего в Д</w:t>
      </w:r>
      <w:r w:rsidR="00264DCD">
        <w:rPr>
          <w:rFonts w:ascii="Times New Roman" w:eastAsia="Times New Roman" w:hAnsi="Times New Roman"/>
          <w:sz w:val="24"/>
          <w:szCs w:val="28"/>
          <w:lang w:eastAsia="ru-RU"/>
        </w:rPr>
        <w:t>етском саду</w:t>
      </w:r>
      <w:r w:rsidRPr="003E2EC5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264DCD">
        <w:rPr>
          <w:rFonts w:ascii="Times New Roman" w:eastAsia="Times New Roman" w:hAnsi="Times New Roman"/>
          <w:sz w:val="24"/>
          <w:szCs w:val="28"/>
          <w:lang w:eastAsia="ru-RU"/>
        </w:rPr>
        <w:t>2</w:t>
      </w:r>
      <w:r w:rsidRPr="003E2EC5">
        <w:rPr>
          <w:rFonts w:ascii="Times New Roman" w:eastAsia="Times New Roman" w:hAnsi="Times New Roman"/>
          <w:sz w:val="24"/>
          <w:szCs w:val="28"/>
          <w:lang w:eastAsia="ru-RU"/>
        </w:rPr>
        <w:t xml:space="preserve"> компьютер</w:t>
      </w:r>
      <w:r w:rsidR="00264DCD">
        <w:rPr>
          <w:rFonts w:ascii="Times New Roman" w:eastAsia="Times New Roman" w:hAnsi="Times New Roman"/>
          <w:sz w:val="24"/>
          <w:szCs w:val="28"/>
          <w:lang w:eastAsia="ru-RU"/>
        </w:rPr>
        <w:t>а</w:t>
      </w:r>
      <w:r w:rsidRPr="003E2EC5">
        <w:rPr>
          <w:rFonts w:ascii="Times New Roman" w:eastAsia="Times New Roman" w:hAnsi="Times New Roman"/>
          <w:sz w:val="24"/>
          <w:szCs w:val="28"/>
          <w:lang w:eastAsia="ru-RU"/>
        </w:rPr>
        <w:t xml:space="preserve">, </w:t>
      </w:r>
      <w:r w:rsidR="00264DCD">
        <w:rPr>
          <w:rFonts w:ascii="Times New Roman" w:eastAsia="Times New Roman" w:hAnsi="Times New Roman"/>
          <w:sz w:val="24"/>
          <w:szCs w:val="28"/>
          <w:lang w:eastAsia="ru-RU"/>
        </w:rPr>
        <w:t>5 ноутбуков</w:t>
      </w:r>
      <w:r w:rsidRPr="003E2EC5">
        <w:rPr>
          <w:rFonts w:ascii="Times New Roman" w:eastAsia="Times New Roman" w:hAnsi="Times New Roman"/>
          <w:sz w:val="24"/>
          <w:szCs w:val="28"/>
          <w:lang w:eastAsia="ru-RU"/>
        </w:rPr>
        <w:t xml:space="preserve">, </w:t>
      </w:r>
      <w:r w:rsidR="00264DCD">
        <w:rPr>
          <w:rFonts w:ascii="Times New Roman" w:eastAsia="Times New Roman" w:hAnsi="Times New Roman"/>
          <w:sz w:val="24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принтера</w:t>
      </w:r>
      <w:r w:rsidRPr="003E2EC5">
        <w:rPr>
          <w:rFonts w:ascii="Times New Roman" w:eastAsia="Times New Roman" w:hAnsi="Times New Roman"/>
          <w:sz w:val="24"/>
          <w:szCs w:val="28"/>
          <w:lang w:eastAsia="ru-RU"/>
        </w:rPr>
        <w:t xml:space="preserve">, </w:t>
      </w:r>
      <w:r w:rsidR="00FF7360">
        <w:rPr>
          <w:rFonts w:ascii="Times New Roman" w:eastAsia="Times New Roman" w:hAnsi="Times New Roman"/>
          <w:sz w:val="24"/>
          <w:szCs w:val="28"/>
          <w:lang w:eastAsia="ru-RU"/>
        </w:rPr>
        <w:t>3</w:t>
      </w:r>
      <w:r w:rsidR="005B243D">
        <w:rPr>
          <w:rFonts w:ascii="Times New Roman" w:eastAsia="Times New Roman" w:hAnsi="Times New Roman"/>
          <w:sz w:val="24"/>
          <w:szCs w:val="28"/>
          <w:lang w:eastAsia="ru-RU"/>
        </w:rPr>
        <w:t xml:space="preserve"> сканера,2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телевизор</w:t>
      </w:r>
      <w:r w:rsidR="005B243D">
        <w:rPr>
          <w:rFonts w:ascii="Times New Roman" w:eastAsia="Times New Roman" w:hAnsi="Times New Roman"/>
          <w:sz w:val="24"/>
          <w:szCs w:val="28"/>
          <w:lang w:eastAsia="ru-RU"/>
        </w:rPr>
        <w:t>а</w:t>
      </w:r>
      <w:r w:rsidRPr="003E2EC5">
        <w:rPr>
          <w:rFonts w:ascii="Times New Roman" w:eastAsia="Times New Roman" w:hAnsi="Times New Roman"/>
          <w:sz w:val="24"/>
          <w:szCs w:val="28"/>
          <w:lang w:eastAsia="ru-RU"/>
        </w:rPr>
        <w:t xml:space="preserve">, </w:t>
      </w:r>
      <w:r w:rsidR="00017B04" w:rsidRPr="003E2EC5">
        <w:rPr>
          <w:rFonts w:ascii="Times New Roman" w:eastAsia="Times New Roman" w:hAnsi="Times New Roman"/>
          <w:sz w:val="24"/>
          <w:szCs w:val="28"/>
          <w:lang w:eastAsia="ru-RU"/>
        </w:rPr>
        <w:t>муль</w:t>
      </w:r>
      <w:r w:rsidR="00017B04">
        <w:rPr>
          <w:rFonts w:ascii="Times New Roman" w:eastAsia="Times New Roman" w:hAnsi="Times New Roman"/>
          <w:sz w:val="24"/>
          <w:szCs w:val="28"/>
          <w:lang w:eastAsia="ru-RU"/>
        </w:rPr>
        <w:t>тимедийный</w:t>
      </w:r>
      <w:r w:rsidR="00017B04" w:rsidRPr="003E2EC5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3E2EC5">
        <w:rPr>
          <w:rFonts w:ascii="Times New Roman" w:eastAsia="Times New Roman" w:hAnsi="Times New Roman"/>
          <w:sz w:val="24"/>
          <w:szCs w:val="28"/>
          <w:lang w:eastAsia="ru-RU"/>
        </w:rPr>
        <w:t>проектор</w:t>
      </w:r>
      <w:r w:rsidR="00017B04">
        <w:rPr>
          <w:rFonts w:ascii="Times New Roman" w:eastAsia="Times New Roman" w:hAnsi="Times New Roman"/>
          <w:sz w:val="24"/>
          <w:szCs w:val="28"/>
          <w:lang w:eastAsia="ru-RU"/>
        </w:rPr>
        <w:t xml:space="preserve"> с экраном на штативе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, музыкальный</w:t>
      </w:r>
      <w:r w:rsidR="00017B04">
        <w:rPr>
          <w:rFonts w:ascii="Times New Roman" w:eastAsia="Times New Roman" w:hAnsi="Times New Roman"/>
          <w:sz w:val="24"/>
          <w:szCs w:val="28"/>
          <w:lang w:eastAsia="ru-RU"/>
        </w:rPr>
        <w:t xml:space="preserve"> центр, магнитофон</w:t>
      </w:r>
      <w:r w:rsidR="005B243D">
        <w:rPr>
          <w:rFonts w:ascii="Times New Roman" w:eastAsia="Times New Roman" w:hAnsi="Times New Roman"/>
          <w:sz w:val="24"/>
          <w:szCs w:val="28"/>
          <w:lang w:eastAsia="ru-RU"/>
        </w:rPr>
        <w:t>, цифровое пианино.</w:t>
      </w:r>
    </w:p>
    <w:p w:rsidR="00164AC3" w:rsidRPr="00F73A82" w:rsidRDefault="00164AC3" w:rsidP="00D42B83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Программное обеспечение имеющихся компьютеров позволяет работать с текстовыми редакторами, с Интернет ресурсами,  фото, видео материалами и пр.</w:t>
      </w:r>
      <w:r w:rsidR="00334982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оформления требуемой документации и отчетности, обобщения своего педагогического опыта, создания</w:t>
      </w:r>
      <w:r w:rsidR="007B73D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презентаций к образовательной деятельности.</w:t>
      </w:r>
    </w:p>
    <w:p w:rsidR="00164AC3" w:rsidRPr="00F73A82" w:rsidRDefault="00164AC3" w:rsidP="00D42B8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b/>
          <w:sz w:val="24"/>
          <w:szCs w:val="24"/>
          <w:lang w:eastAsia="ru-RU"/>
        </w:rPr>
        <w:t>Вывод: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264DCD"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264DCD">
        <w:rPr>
          <w:rFonts w:ascii="Times New Roman" w:eastAsia="Times New Roman" w:hAnsi="Times New Roman"/>
          <w:sz w:val="24"/>
          <w:szCs w:val="24"/>
          <w:lang w:eastAsia="ru-RU"/>
        </w:rPr>
        <w:t>етском саду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имеется учебно-методическое и информационное обеспечение  достаточное для эффективной организации образовательной деятельности.</w:t>
      </w:r>
    </w:p>
    <w:p w:rsidR="00BC6B0A" w:rsidRDefault="00BC6B0A" w:rsidP="00E56E58">
      <w:pPr>
        <w:tabs>
          <w:tab w:val="num" w:pos="540"/>
        </w:tabs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6B0A" w:rsidRDefault="00BC6B0A" w:rsidP="00D42B83">
      <w:pPr>
        <w:tabs>
          <w:tab w:val="num" w:pos="54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D6CEF" w:rsidRDefault="00FD6CEF" w:rsidP="00D42B83">
      <w:pPr>
        <w:tabs>
          <w:tab w:val="num" w:pos="54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D6CEF" w:rsidRDefault="00FD6CEF" w:rsidP="00D42B83">
      <w:pPr>
        <w:tabs>
          <w:tab w:val="num" w:pos="54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D6CEF" w:rsidRDefault="00FD6CEF" w:rsidP="00D42B83">
      <w:pPr>
        <w:tabs>
          <w:tab w:val="num" w:pos="54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D6CEF" w:rsidRDefault="00FD6CEF" w:rsidP="00D42B83">
      <w:pPr>
        <w:tabs>
          <w:tab w:val="num" w:pos="54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D6CEF" w:rsidRDefault="00FD6CEF" w:rsidP="00D42B83">
      <w:pPr>
        <w:tabs>
          <w:tab w:val="num" w:pos="54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D6CEF" w:rsidRDefault="00FD6CEF" w:rsidP="00D42B83">
      <w:pPr>
        <w:tabs>
          <w:tab w:val="num" w:pos="54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D6CEF" w:rsidRDefault="00FD6CEF" w:rsidP="00D42B83">
      <w:pPr>
        <w:tabs>
          <w:tab w:val="num" w:pos="54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164AC3" w:rsidRPr="00F73A82" w:rsidRDefault="00164AC3" w:rsidP="00D42B83">
      <w:pPr>
        <w:tabs>
          <w:tab w:val="num" w:pos="54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lastRenderedPageBreak/>
        <w:t>VII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F73A82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материально-технической базы</w:t>
      </w:r>
    </w:p>
    <w:p w:rsidR="00164AC3" w:rsidRPr="00F73A82" w:rsidRDefault="00164AC3" w:rsidP="00D42B83">
      <w:pPr>
        <w:spacing w:after="0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64AC3" w:rsidRDefault="00164AC3" w:rsidP="00D42B83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5B2398"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5B2398">
        <w:rPr>
          <w:rFonts w:ascii="Times New Roman" w:eastAsia="Times New Roman" w:hAnsi="Times New Roman"/>
          <w:sz w:val="24"/>
          <w:szCs w:val="24"/>
          <w:lang w:eastAsia="ru-RU"/>
        </w:rPr>
        <w:t>етском саду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созданы безопасные условия для организации образовательной  деятельности воспитанников и их физиче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ского развития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, не менее двух раз в год проводится ревизия спортивного оборудования в физкультурном зале и на спортивной площадке.</w:t>
      </w:r>
    </w:p>
    <w:p w:rsidR="00A4724C" w:rsidRDefault="00A4724C" w:rsidP="00D42B83">
      <w:pPr>
        <w:spacing w:after="0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4724C">
        <w:rPr>
          <w:rFonts w:ascii="Times New Roman" w:eastAsia="Times New Roman" w:hAnsi="Times New Roman"/>
          <w:sz w:val="24"/>
          <w:szCs w:val="24"/>
          <w:lang w:eastAsia="ru-RU"/>
        </w:rPr>
        <w:t xml:space="preserve">Физкультурный зал  имеет все необходимое </w:t>
      </w:r>
      <w:r w:rsidRPr="00A4724C">
        <w:rPr>
          <w:rFonts w:ascii="Times New Roman" w:hAnsi="Times New Roman"/>
          <w:sz w:val="24"/>
          <w:szCs w:val="24"/>
          <w:shd w:val="clear" w:color="auto" w:fill="FFFFFF"/>
        </w:rPr>
        <w:t xml:space="preserve">оборудование для проведения </w:t>
      </w:r>
      <w:r w:rsidRPr="00A4724C">
        <w:rPr>
          <w:rFonts w:ascii="Times New Roman" w:hAnsi="Times New Roman"/>
          <w:sz w:val="24"/>
          <w:szCs w:val="24"/>
          <w:shd w:val="clear" w:color="auto" w:fill="FFFFFF"/>
        </w:rPr>
        <w:t xml:space="preserve"> для ведения физкультурно-оздоровительной работы</w:t>
      </w:r>
      <w:r w:rsidRPr="00A4724C">
        <w:rPr>
          <w:rFonts w:ascii="Times New Roman" w:hAnsi="Times New Roman"/>
          <w:sz w:val="24"/>
          <w:szCs w:val="24"/>
          <w:shd w:val="clear" w:color="auto" w:fill="FFFFFF"/>
        </w:rPr>
        <w:t>: маты, канаты, гимнастическая стенка, гимнастические палки, мячи, обручи, волейбольная сетка, баскетбольные кольца, скакалки, наборы кеглей  и др.</w:t>
      </w:r>
    </w:p>
    <w:p w:rsidR="00A4724C" w:rsidRDefault="00A4724C" w:rsidP="00D42B83">
      <w:pPr>
        <w:spacing w:after="0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На территории детского сада оборудована  спортивная площадка для проведения организованной образовательной деятельности, спортивных праздников, уроков здоровья, физкультурных досугов, для  проведения  физкультурных мероприятий   в летний оздоровительный период. </w:t>
      </w:r>
    </w:p>
    <w:p w:rsidR="00A4724C" w:rsidRPr="00A4724C" w:rsidRDefault="00DA0A0C" w:rsidP="00D42B83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Спортивная площадка оснащена следующим оборудованием: перелаз, гимнастическое бревно, турник, лабиринт, </w:t>
      </w:r>
      <w:r w:rsidR="00776E06">
        <w:rPr>
          <w:rFonts w:ascii="Times New Roman" w:hAnsi="Times New Roman"/>
          <w:sz w:val="24"/>
          <w:szCs w:val="24"/>
          <w:shd w:val="clear" w:color="auto" w:fill="FFFFFF"/>
        </w:rPr>
        <w:t>место  для прыжков в длину: дорожка, песочная яма, футбольные ворота, кольцеброс, дорожка здоровья и др.</w:t>
      </w:r>
    </w:p>
    <w:p w:rsidR="00E1730B" w:rsidRDefault="00164AC3" w:rsidP="00D92CB5">
      <w:pPr>
        <w:tabs>
          <w:tab w:val="num" w:pos="1080"/>
        </w:tabs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Здание, территория </w:t>
      </w:r>
      <w:r w:rsidR="005B2398"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264DCD">
        <w:rPr>
          <w:rFonts w:ascii="Times New Roman" w:eastAsia="Times New Roman" w:hAnsi="Times New Roman"/>
          <w:sz w:val="24"/>
          <w:szCs w:val="24"/>
          <w:lang w:eastAsia="ru-RU"/>
        </w:rPr>
        <w:t>етского сада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соответствуют санитарно-эпидемиологическим правилам и нормативам, требованиям пожарной и электробезопасности, нормам охраны труда. Проведена </w:t>
      </w:r>
      <w:r w:rsidR="00264DCD">
        <w:rPr>
          <w:rFonts w:ascii="Times New Roman" w:eastAsia="Times New Roman" w:hAnsi="Times New Roman"/>
          <w:sz w:val="24"/>
          <w:szCs w:val="24"/>
          <w:lang w:eastAsia="ru-RU"/>
        </w:rPr>
        <w:t>специальная оценка условий труда на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243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рабочих мест</w:t>
      </w:r>
      <w:r w:rsidR="00264DCD">
        <w:rPr>
          <w:rFonts w:ascii="Times New Roman" w:eastAsia="Times New Roman" w:hAnsi="Times New Roman"/>
          <w:sz w:val="24"/>
          <w:szCs w:val="24"/>
          <w:lang w:eastAsia="ru-RU"/>
        </w:rPr>
        <w:t xml:space="preserve">ах, результаты </w:t>
      </w:r>
      <w:proofErr w:type="gramStart"/>
      <w:r w:rsidR="00264DCD">
        <w:rPr>
          <w:rFonts w:ascii="Times New Roman" w:eastAsia="Times New Roman" w:hAnsi="Times New Roman"/>
          <w:sz w:val="24"/>
          <w:szCs w:val="24"/>
          <w:lang w:eastAsia="ru-RU"/>
        </w:rPr>
        <w:t>которой</w:t>
      </w:r>
      <w:proofErr w:type="gramEnd"/>
      <w:r w:rsidR="00264DCD">
        <w:rPr>
          <w:rFonts w:ascii="Times New Roman" w:eastAsia="Times New Roman" w:hAnsi="Times New Roman"/>
          <w:sz w:val="24"/>
          <w:szCs w:val="24"/>
          <w:lang w:eastAsia="ru-RU"/>
        </w:rPr>
        <w:t xml:space="preserve"> отражены в отчёте по СОУТ.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Оборудование используется рационально, ведётся учёт материальных ценностей, приказом по </w:t>
      </w:r>
      <w:r w:rsidR="005B2398"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264DCD">
        <w:rPr>
          <w:rFonts w:ascii="Times New Roman" w:eastAsia="Times New Roman" w:hAnsi="Times New Roman"/>
          <w:sz w:val="24"/>
          <w:szCs w:val="24"/>
          <w:lang w:eastAsia="ru-RU"/>
        </w:rPr>
        <w:t>етскому</w:t>
      </w:r>
      <w:r w:rsidR="005B2398">
        <w:rPr>
          <w:rFonts w:ascii="Times New Roman" w:eastAsia="Times New Roman" w:hAnsi="Times New Roman"/>
          <w:sz w:val="24"/>
          <w:szCs w:val="24"/>
          <w:lang w:eastAsia="ru-RU"/>
        </w:rPr>
        <w:t xml:space="preserve"> саду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назначены ответственные лица за сохранность имущества. Вопросы по материально-техническому обеспечению рассматриваются на планёрках, административных совещаниях, совещаниях по охране труда.</w:t>
      </w:r>
    </w:p>
    <w:p w:rsidR="00D92CB5" w:rsidRDefault="00D92CB5" w:rsidP="00D92CB5">
      <w:pPr>
        <w:tabs>
          <w:tab w:val="num" w:pos="1080"/>
        </w:tabs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4AC3" w:rsidRPr="00F73A82" w:rsidRDefault="00164AC3" w:rsidP="00D42B83">
      <w:pPr>
        <w:tabs>
          <w:tab w:val="num" w:pos="1080"/>
        </w:tabs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В группах </w:t>
      </w:r>
      <w:proofErr w:type="gramStart"/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создана</w:t>
      </w:r>
      <w:proofErr w:type="gramEnd"/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комфортная, безопас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ная</w:t>
      </w:r>
      <w:r w:rsidR="0055677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01569">
        <w:rPr>
          <w:rFonts w:ascii="Times New Roman" w:eastAsia="Times New Roman" w:hAnsi="Times New Roman"/>
          <w:sz w:val="24"/>
          <w:szCs w:val="24"/>
          <w:lang w:eastAsia="ru-RU"/>
        </w:rPr>
        <w:t>многофункциональная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ППРС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164AC3" w:rsidRPr="00F73A82" w:rsidRDefault="00164AC3" w:rsidP="00D42B83">
      <w:pPr>
        <w:tabs>
          <w:tab w:val="num" w:pos="1080"/>
        </w:tabs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Игры, игрушки, дидактический материал, издательская продукция соответствуют общим закономерностям развития ребёнка на каждом возрастном этапе. Имеется оборудование для организации всех видов детской  деятельности. </w:t>
      </w:r>
    </w:p>
    <w:p w:rsidR="00164AC3" w:rsidRPr="00F73A82" w:rsidRDefault="00164AC3" w:rsidP="00D42B83">
      <w:pPr>
        <w:tabs>
          <w:tab w:val="num" w:pos="1080"/>
        </w:tabs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Оборудование отвечает санитарно-эпидемиологическим правилам и нормативам, гигиеническим, педагогическим и эстетическим требованиям, требованиям безопасности.</w:t>
      </w:r>
    </w:p>
    <w:p w:rsidR="00164AC3" w:rsidRPr="00F73A82" w:rsidRDefault="00164AC3" w:rsidP="00D42B8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b/>
          <w:sz w:val="24"/>
          <w:szCs w:val="24"/>
          <w:lang w:eastAsia="ru-RU"/>
        </w:rPr>
        <w:t>Вывод: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Материально-техническая база </w:t>
      </w:r>
      <w:r w:rsidR="00492BEC"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492BEC">
        <w:rPr>
          <w:rFonts w:ascii="Times New Roman" w:eastAsia="Times New Roman" w:hAnsi="Times New Roman"/>
          <w:sz w:val="24"/>
          <w:szCs w:val="24"/>
          <w:lang w:eastAsia="ru-RU"/>
        </w:rPr>
        <w:t>етского сада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находится в удовлетворительном состоянии, деятельность по оснащению предметно-развивающей среды направлена на реализацию Образовательной программы </w:t>
      </w:r>
      <w:r w:rsidR="00492BEC"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492BEC">
        <w:rPr>
          <w:rFonts w:ascii="Times New Roman" w:eastAsia="Times New Roman" w:hAnsi="Times New Roman"/>
          <w:sz w:val="24"/>
          <w:szCs w:val="24"/>
          <w:lang w:eastAsia="ru-RU"/>
        </w:rPr>
        <w:t>етского сада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64AC3" w:rsidRPr="00F73A82" w:rsidRDefault="00164AC3" w:rsidP="00D42B8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4AC3" w:rsidRPr="00F73A82" w:rsidRDefault="00164AC3" w:rsidP="00D42B83">
      <w:pPr>
        <w:spacing w:after="0"/>
        <w:ind w:left="180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b/>
          <w:sz w:val="24"/>
          <w:szCs w:val="28"/>
          <w:lang w:val="en-US" w:eastAsia="ru-RU"/>
        </w:rPr>
        <w:t>VIII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.</w:t>
      </w:r>
      <w:r w:rsidRPr="00F73A82">
        <w:rPr>
          <w:rFonts w:ascii="Times New Roman" w:eastAsia="Times New Roman" w:hAnsi="Times New Roman"/>
          <w:b/>
          <w:sz w:val="24"/>
          <w:szCs w:val="28"/>
          <w:lang w:eastAsia="ru-RU"/>
        </w:rPr>
        <w:t>Оценка функционирования внутренней оценки качества образования</w:t>
      </w:r>
    </w:p>
    <w:p w:rsidR="00164AC3" w:rsidRPr="00F73A82" w:rsidRDefault="00164AC3" w:rsidP="00D42B83">
      <w:pPr>
        <w:spacing w:after="0"/>
        <w:ind w:left="1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4AC3" w:rsidRPr="00F73A82" w:rsidRDefault="00164AC3" w:rsidP="00D42B8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В ДОУ разработа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ны: Пол</w:t>
      </w:r>
      <w:r w:rsidR="002C7E7A">
        <w:rPr>
          <w:rFonts w:ascii="Times New Roman" w:eastAsia="Times New Roman" w:hAnsi="Times New Roman"/>
          <w:sz w:val="24"/>
          <w:szCs w:val="24"/>
          <w:lang w:eastAsia="ru-RU"/>
        </w:rPr>
        <w:t>ожение о внутрисадовом контроле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и Положение о системе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качества образования. Целью системы оценки качества образования является установление соответствия качества дошкольного образования  в Д</w:t>
      </w:r>
      <w:r w:rsidR="007D7A9D">
        <w:rPr>
          <w:rFonts w:ascii="Times New Roman" w:eastAsia="Times New Roman" w:hAnsi="Times New Roman"/>
          <w:sz w:val="24"/>
          <w:szCs w:val="24"/>
          <w:lang w:eastAsia="ru-RU"/>
        </w:rPr>
        <w:t>етском саду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федеральному государственному образовательному стандарту дошкольного образования. Реализация внутренней системы оценки качества образования осуществляется в </w:t>
      </w:r>
      <w:r w:rsidR="007D7A9D"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7D7A9D">
        <w:rPr>
          <w:rFonts w:ascii="Times New Roman" w:eastAsia="Times New Roman" w:hAnsi="Times New Roman"/>
          <w:sz w:val="24"/>
          <w:szCs w:val="24"/>
          <w:lang w:eastAsia="ru-RU"/>
        </w:rPr>
        <w:t>етском саду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основе внутреннего контроля и мониторинга.</w:t>
      </w:r>
    </w:p>
    <w:p w:rsidR="00164AC3" w:rsidRPr="00F73A82" w:rsidRDefault="00164AC3" w:rsidP="00D42B8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Внутренний контроль осуществляется в виде </w:t>
      </w:r>
      <w:r w:rsidR="00895B59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тематических, 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оперативных</w:t>
      </w:r>
      <w:r w:rsidR="00895B59">
        <w:rPr>
          <w:rFonts w:ascii="Times New Roman" w:eastAsia="Times New Roman" w:hAnsi="Times New Roman"/>
          <w:sz w:val="24"/>
          <w:szCs w:val="24"/>
          <w:lang w:eastAsia="ru-RU"/>
        </w:rPr>
        <w:t xml:space="preserve">, фронтальных 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проверок и мониторинга. Контроль в виде плановых проверок осуществляется в соответствии с утверждённым годовым планом, </w:t>
      </w:r>
      <w:r w:rsidR="0055677C">
        <w:rPr>
          <w:rFonts w:ascii="Times New Roman" w:eastAsia="Times New Roman" w:hAnsi="Times New Roman"/>
          <w:sz w:val="24"/>
          <w:szCs w:val="24"/>
          <w:lang w:eastAsia="ru-RU"/>
        </w:rPr>
        <w:t xml:space="preserve">перспективным  планом контроля, 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графиком контроля на месяц, который доводится до членов педагогического коллектива. Результаты внутреннего контроля оформляются в виде справок, актов, отчётов, карт наблюдений. Информация о результатах доводится до работников ДОУ в течение 7 дней с момента завершения проверки. По итогам  контроля в зависимости от его формы, целей и задач, а также с учётом реального положения дел проводятся заседания педагогического совета и административные совещания. </w:t>
      </w:r>
    </w:p>
    <w:p w:rsidR="00164AC3" w:rsidRPr="00F73A82" w:rsidRDefault="00164AC3" w:rsidP="00D42B8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Мониторинга предусматривает сбор, системный учёт обработку и анализ информации об организации и результатах образовательной деятельности для эффективного решения задач управления качеством. По результатам мониторинга руководитель </w:t>
      </w:r>
      <w:r w:rsidR="007D7A9D"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7D7A9D">
        <w:rPr>
          <w:rFonts w:ascii="Times New Roman" w:eastAsia="Times New Roman" w:hAnsi="Times New Roman"/>
          <w:sz w:val="24"/>
          <w:szCs w:val="24"/>
          <w:lang w:eastAsia="ru-RU"/>
        </w:rPr>
        <w:t>етского сада</w:t>
      </w:r>
      <w:r w:rsidR="007D7A9D"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издаёт приказ, в котором указываются:  управленческое решение, ответственные лица по исполнению решения, сроки устранения недостатков, сроки проведения контроля устранения недостатков, поощрения педагогов. </w:t>
      </w:r>
    </w:p>
    <w:p w:rsidR="00164AC3" w:rsidRPr="00F73A82" w:rsidRDefault="007D7A9D" w:rsidP="00D42B8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проведении внутренней оценки</w:t>
      </w:r>
      <w:r w:rsidR="00164AC3"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качества образования изучается степень удовлетворённости родителей качеством образования в 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етском саду</w:t>
      </w:r>
      <w:r w:rsidR="00164AC3"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анкетирования родителей, опроса. </w:t>
      </w:r>
    </w:p>
    <w:p w:rsidR="00164AC3" w:rsidRPr="00F73A82" w:rsidRDefault="00164AC3" w:rsidP="00D42B83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F73A82">
        <w:rPr>
          <w:rFonts w:ascii="Times New Roman" w:hAnsi="Times New Roman"/>
          <w:sz w:val="24"/>
          <w:szCs w:val="24"/>
          <w:lang w:eastAsia="ru-RU"/>
        </w:rPr>
        <w:t xml:space="preserve">С целью информирования родителей об организации образовательной деятельности в </w:t>
      </w:r>
      <w:r w:rsidR="007D7A9D"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7D7A9D">
        <w:rPr>
          <w:rFonts w:ascii="Times New Roman" w:eastAsia="Times New Roman" w:hAnsi="Times New Roman"/>
          <w:sz w:val="24"/>
          <w:szCs w:val="24"/>
          <w:lang w:eastAsia="ru-RU"/>
        </w:rPr>
        <w:t>етском саду</w:t>
      </w:r>
      <w:r w:rsidRPr="00F73A82">
        <w:rPr>
          <w:rFonts w:ascii="Times New Roman" w:hAnsi="Times New Roman"/>
          <w:sz w:val="24"/>
          <w:szCs w:val="24"/>
          <w:lang w:eastAsia="ru-RU"/>
        </w:rPr>
        <w:t xml:space="preserve"> оформлены информационные стенды, уголки для родителей в группах, проводятся </w:t>
      </w:r>
      <w:r w:rsidR="0055677C">
        <w:rPr>
          <w:rFonts w:ascii="Times New Roman" w:hAnsi="Times New Roman"/>
          <w:sz w:val="24"/>
          <w:szCs w:val="24"/>
          <w:lang w:eastAsia="ru-RU"/>
        </w:rPr>
        <w:t xml:space="preserve"> родительские собрания, консультации, круглые столы, семинары, </w:t>
      </w:r>
      <w:r w:rsidRPr="00F73A82">
        <w:rPr>
          <w:rFonts w:ascii="Times New Roman" w:hAnsi="Times New Roman"/>
          <w:sz w:val="24"/>
          <w:szCs w:val="24"/>
          <w:lang w:eastAsia="ru-RU"/>
        </w:rPr>
        <w:t>совместные мероприятия детей и родителей</w:t>
      </w:r>
      <w:r w:rsidR="005567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73A82">
        <w:rPr>
          <w:rFonts w:ascii="Times New Roman" w:hAnsi="Times New Roman"/>
          <w:sz w:val="24"/>
          <w:szCs w:val="24"/>
          <w:lang w:eastAsia="ru-RU"/>
        </w:rPr>
        <w:t xml:space="preserve"> и пр. </w:t>
      </w:r>
    </w:p>
    <w:p w:rsidR="00164AC3" w:rsidRPr="00F73A82" w:rsidRDefault="00164AC3" w:rsidP="00D42B83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73A82">
        <w:rPr>
          <w:rFonts w:ascii="Times New Roman" w:eastAsia="Times New Roman" w:hAnsi="Times New Roman"/>
          <w:b/>
          <w:sz w:val="24"/>
          <w:szCs w:val="28"/>
          <w:lang w:eastAsia="ru-RU"/>
        </w:rPr>
        <w:t>Вывод</w:t>
      </w: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: Система внутренней оценки качества образования функционирует в соответствии с требованиями  действующего законодательства. </w:t>
      </w:r>
    </w:p>
    <w:p w:rsidR="007D7A9D" w:rsidRDefault="007D7A9D" w:rsidP="00D42B83">
      <w:pPr>
        <w:spacing w:after="0"/>
        <w:ind w:firstLine="360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95B59" w:rsidRDefault="00895B59" w:rsidP="00D42B83">
      <w:pPr>
        <w:spacing w:after="0"/>
        <w:ind w:firstLine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5B59" w:rsidRDefault="00895B59" w:rsidP="00D42B83">
      <w:pPr>
        <w:spacing w:after="0"/>
        <w:ind w:firstLine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4AC3" w:rsidRPr="00F73A82" w:rsidRDefault="00164AC3" w:rsidP="00D42B83">
      <w:pPr>
        <w:spacing w:after="0"/>
        <w:ind w:firstLine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3A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Результаты анализа показателей деятельности, </w:t>
      </w:r>
    </w:p>
    <w:p w:rsidR="00164AC3" w:rsidRPr="00F73A82" w:rsidRDefault="00164AC3" w:rsidP="00D42B83">
      <w:pPr>
        <w:spacing w:after="0"/>
        <w:ind w:firstLine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3A82">
        <w:rPr>
          <w:rFonts w:ascii="Times New Roman" w:eastAsia="Times New Roman" w:hAnsi="Times New Roman"/>
          <w:b/>
          <w:sz w:val="28"/>
          <w:szCs w:val="28"/>
          <w:lang w:eastAsia="ru-RU"/>
        </w:rPr>
        <w:t>подлежащей самообследованию.</w:t>
      </w:r>
    </w:p>
    <w:p w:rsidR="00164AC3" w:rsidRPr="00F73A82" w:rsidRDefault="00164AC3" w:rsidP="00D42B83">
      <w:pPr>
        <w:spacing w:after="0"/>
        <w:ind w:firstLine="360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83"/>
        <w:gridCol w:w="6072"/>
        <w:gridCol w:w="2520"/>
      </w:tblGrid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ind w:left="463" w:right="4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ind w:left="463" w:right="4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95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(8 - 12 часов)</w:t>
            </w:r>
          </w:p>
        </w:tc>
        <w:tc>
          <w:tcPr>
            <w:tcW w:w="0" w:type="auto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95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0" w:type="auto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vAlign w:val="center"/>
          </w:tcPr>
          <w:p w:rsidR="00164AC3" w:rsidRPr="00F73A82" w:rsidRDefault="00895B59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спитанников в возрасте от 3 до 8</w:t>
            </w: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0" w:type="auto"/>
            <w:vAlign w:val="center"/>
          </w:tcPr>
          <w:p w:rsidR="00164AC3" w:rsidRPr="00F73A82" w:rsidRDefault="009908A3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vAlign w:val="center"/>
          </w:tcPr>
          <w:p w:rsidR="00164AC3" w:rsidRPr="00F73A82" w:rsidRDefault="00895B59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</w:t>
            </w:r>
            <w:r w:rsidR="009441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164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(8 - 12 часов)</w:t>
            </w:r>
          </w:p>
        </w:tc>
        <w:tc>
          <w:tcPr>
            <w:tcW w:w="0" w:type="auto"/>
            <w:vAlign w:val="center"/>
          </w:tcPr>
          <w:p w:rsidR="00164AC3" w:rsidRPr="00F73A82" w:rsidRDefault="00895B59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</w:t>
            </w:r>
            <w:r w:rsidR="009441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164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продленного дня (12 - 14 часов)</w:t>
            </w:r>
          </w:p>
        </w:tc>
        <w:tc>
          <w:tcPr>
            <w:tcW w:w="0" w:type="auto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0" w:type="auto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ind w:left="463" w:right="4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-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0" w:type="auto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vAlign w:val="center"/>
          </w:tcPr>
          <w:p w:rsidR="00164AC3" w:rsidRPr="00F73A82" w:rsidRDefault="00895B59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vAlign w:val="center"/>
          </w:tcPr>
          <w:p w:rsidR="00164AC3" w:rsidRPr="00F73A82" w:rsidRDefault="00895B59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vAlign w:val="center"/>
          </w:tcPr>
          <w:p w:rsidR="00164AC3" w:rsidRPr="00F73A82" w:rsidRDefault="00895B59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164AC3"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="00164AC3"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vAlign w:val="center"/>
          </w:tcPr>
          <w:p w:rsidR="00164AC3" w:rsidRPr="00F73A82" w:rsidRDefault="00895B59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164AC3"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="00164AC3"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vAlign w:val="center"/>
          </w:tcPr>
          <w:p w:rsidR="00164AC3" w:rsidRPr="00F73A82" w:rsidRDefault="00CB6A3E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164AC3"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</w:t>
            </w:r>
            <w:r w:rsidR="00895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="00164AC3"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/ </w:t>
            </w:r>
            <w:r w:rsidR="00895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</w:t>
            </w: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числе:</w:t>
            </w:r>
          </w:p>
        </w:tc>
        <w:tc>
          <w:tcPr>
            <w:tcW w:w="0" w:type="auto"/>
            <w:vAlign w:val="center"/>
          </w:tcPr>
          <w:p w:rsidR="00164AC3" w:rsidRPr="00F73A82" w:rsidRDefault="00CB6A3E" w:rsidP="00944150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  <w:r w:rsidR="00164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/ </w:t>
            </w:r>
            <w:r w:rsidR="00462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="00164AC3"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1.8.1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vAlign w:val="center"/>
          </w:tcPr>
          <w:p w:rsidR="00164AC3" w:rsidRPr="00F73A82" w:rsidRDefault="004620B9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4/29</w:t>
            </w:r>
            <w:r w:rsidR="00164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vAlign w:val="center"/>
          </w:tcPr>
          <w:p w:rsidR="00164AC3" w:rsidRPr="00F73A82" w:rsidRDefault="004620B9" w:rsidP="004620B9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164AC3"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  <w:r w:rsidR="00164AC3"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0" w:type="auto"/>
            <w:vAlign w:val="center"/>
          </w:tcPr>
          <w:p w:rsidR="00164AC3" w:rsidRPr="00F73A82" w:rsidRDefault="004279BE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0" w:type="auto"/>
            <w:vAlign w:val="center"/>
          </w:tcPr>
          <w:p w:rsidR="00164AC3" w:rsidRPr="00F73A82" w:rsidRDefault="004279BE" w:rsidP="0062113C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21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C4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/57</w:t>
            </w:r>
            <w:r w:rsidR="00164AC3"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vAlign w:val="center"/>
          </w:tcPr>
          <w:p w:rsidR="00164AC3" w:rsidRPr="00F73A82" w:rsidRDefault="0062113C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vAlign w:val="center"/>
          </w:tcPr>
          <w:p w:rsidR="00164AC3" w:rsidRPr="00F73A82" w:rsidRDefault="00FC490C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164AC3" w:rsidRPr="00D5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4AC3"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  <w:r w:rsidR="00164AC3"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C4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vAlign w:val="center"/>
          </w:tcPr>
          <w:p w:rsidR="00164AC3" w:rsidRPr="00F73A82" w:rsidRDefault="00727B2A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164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/100%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vAlign w:val="center"/>
          </w:tcPr>
          <w:p w:rsidR="00164AC3" w:rsidRPr="00F73A82" w:rsidRDefault="00164AC3" w:rsidP="00CB6A3E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</w:t>
            </w:r>
            <w:r w:rsidR="00FC4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0" w:type="auto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0" w:type="auto"/>
            <w:vAlign w:val="center"/>
          </w:tcPr>
          <w:p w:rsidR="00164AC3" w:rsidRPr="00F73A82" w:rsidRDefault="0062113C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0" w:type="auto"/>
            <w:vAlign w:val="center"/>
          </w:tcPr>
          <w:p w:rsidR="00164AC3" w:rsidRPr="00F73A82" w:rsidRDefault="00FC490C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0" w:type="auto"/>
            <w:vAlign w:val="center"/>
          </w:tcPr>
          <w:p w:rsidR="00164AC3" w:rsidRPr="00F73A82" w:rsidRDefault="00D55D33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0" w:type="auto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1.15.6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0" w:type="auto"/>
            <w:vAlign w:val="center"/>
          </w:tcPr>
          <w:p w:rsidR="00164AC3" w:rsidRPr="00F73A82" w:rsidRDefault="0062113C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0" w:type="auto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3,1 кв. м"/>
              </w:smartTagPr>
              <w:r w:rsidRPr="00F73A8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3,1 кв. м</w:t>
              </w:r>
            </w:smartTag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кв. м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0" w:type="auto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Совмещен с музыкальным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0" w:type="auto"/>
            <w:vAlign w:val="center"/>
          </w:tcPr>
          <w:p w:rsidR="00164AC3" w:rsidRPr="00F73A82" w:rsidRDefault="00CC7320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Совмещен с физкультурным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164AC3" w:rsidRPr="00F73A82" w:rsidRDefault="00164AC3" w:rsidP="00D42B83">
      <w:pPr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64AC3" w:rsidRPr="00F73A82" w:rsidRDefault="00164AC3" w:rsidP="00D42B83"/>
    <w:p w:rsidR="00164AC3" w:rsidRDefault="00164AC3" w:rsidP="00D42B83"/>
    <w:p w:rsidR="00716ED3" w:rsidRDefault="00716ED3" w:rsidP="00D42B83"/>
    <w:sectPr w:rsidR="00716ED3" w:rsidSect="00776E06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185" w:rsidRDefault="00A97185" w:rsidP="009908A3">
      <w:pPr>
        <w:spacing w:after="0" w:line="240" w:lineRule="auto"/>
      </w:pPr>
      <w:r>
        <w:separator/>
      </w:r>
    </w:p>
  </w:endnote>
  <w:endnote w:type="continuationSeparator" w:id="0">
    <w:p w:rsidR="00A97185" w:rsidRDefault="00A97185" w:rsidP="00990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38"/>
      <w:gridCol w:w="8147"/>
    </w:tblGrid>
    <w:tr w:rsidR="00776E06">
      <w:tc>
        <w:tcPr>
          <w:tcW w:w="750" w:type="pct"/>
        </w:tcPr>
        <w:p w:rsidR="00776E06" w:rsidRPr="004B0620" w:rsidRDefault="00776E06">
          <w:pPr>
            <w:pStyle w:val="a7"/>
            <w:jc w:val="right"/>
          </w:pPr>
          <w:r w:rsidRPr="004B0620">
            <w:fldChar w:fldCharType="begin"/>
          </w:r>
          <w:r w:rsidRPr="004B0620">
            <w:instrText>PAGE   \* MERGEFORMAT</w:instrText>
          </w:r>
          <w:r w:rsidRPr="004B0620">
            <w:fldChar w:fldCharType="separate"/>
          </w:r>
          <w:r w:rsidR="00FD6CEF">
            <w:rPr>
              <w:noProof/>
            </w:rPr>
            <w:t>13</w:t>
          </w:r>
          <w:r w:rsidRPr="004B0620">
            <w:fldChar w:fldCharType="end"/>
          </w:r>
        </w:p>
      </w:tc>
      <w:tc>
        <w:tcPr>
          <w:tcW w:w="4250" w:type="pct"/>
        </w:tcPr>
        <w:p w:rsidR="00776E06" w:rsidRPr="004B0620" w:rsidRDefault="00776E06">
          <w:pPr>
            <w:pStyle w:val="a7"/>
          </w:pPr>
        </w:p>
      </w:tc>
    </w:tr>
  </w:tbl>
  <w:p w:rsidR="00776E06" w:rsidRDefault="00776E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185" w:rsidRDefault="00A97185" w:rsidP="009908A3">
      <w:pPr>
        <w:spacing w:after="0" w:line="240" w:lineRule="auto"/>
      </w:pPr>
      <w:r>
        <w:separator/>
      </w:r>
    </w:p>
  </w:footnote>
  <w:footnote w:type="continuationSeparator" w:id="0">
    <w:p w:rsidR="00A97185" w:rsidRDefault="00A97185" w:rsidP="00990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1pt;height:11.1pt" o:bullet="t">
        <v:imagedata r:id="rId1" o:title="msoE00B"/>
      </v:shape>
    </w:pict>
  </w:numPicBullet>
  <w:abstractNum w:abstractNumId="0">
    <w:nsid w:val="06006CE4"/>
    <w:multiLevelType w:val="hybridMultilevel"/>
    <w:tmpl w:val="8CD68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2176E"/>
    <w:multiLevelType w:val="hybridMultilevel"/>
    <w:tmpl w:val="1F7A14B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35804"/>
    <w:multiLevelType w:val="hybridMultilevel"/>
    <w:tmpl w:val="800EF5AC"/>
    <w:lvl w:ilvl="0" w:tplc="22325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  <w:szCs w:val="22"/>
      </w:rPr>
    </w:lvl>
    <w:lvl w:ilvl="1" w:tplc="EBBC43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E87D0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BA2273"/>
    <w:multiLevelType w:val="hybridMultilevel"/>
    <w:tmpl w:val="A9F6AC58"/>
    <w:lvl w:ilvl="0" w:tplc="92A43BC8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711C7F"/>
    <w:multiLevelType w:val="hybridMultilevel"/>
    <w:tmpl w:val="B246A7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17B74"/>
    <w:multiLevelType w:val="hybridMultilevel"/>
    <w:tmpl w:val="853E0D2A"/>
    <w:lvl w:ilvl="0" w:tplc="59660C1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F214E5"/>
    <w:multiLevelType w:val="hybridMultilevel"/>
    <w:tmpl w:val="D5F261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16466"/>
    <w:multiLevelType w:val="hybridMultilevel"/>
    <w:tmpl w:val="B38445C8"/>
    <w:lvl w:ilvl="0" w:tplc="92A43BC8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0F73C4"/>
    <w:multiLevelType w:val="hybridMultilevel"/>
    <w:tmpl w:val="D4926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EB697F"/>
    <w:multiLevelType w:val="hybridMultilevel"/>
    <w:tmpl w:val="0C32174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3FFE3EA7"/>
    <w:multiLevelType w:val="hybridMultilevel"/>
    <w:tmpl w:val="18F83066"/>
    <w:lvl w:ilvl="0" w:tplc="608EB52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5D7FAD"/>
    <w:multiLevelType w:val="hybridMultilevel"/>
    <w:tmpl w:val="E79E31C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55A43D6"/>
    <w:multiLevelType w:val="hybridMultilevel"/>
    <w:tmpl w:val="573E45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F76C82"/>
    <w:multiLevelType w:val="hybridMultilevel"/>
    <w:tmpl w:val="F6747B2A"/>
    <w:lvl w:ilvl="0" w:tplc="6AFA523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D459A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2EE7C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F62FE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2C222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7E983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DE2FC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E282A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82429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51056242"/>
    <w:multiLevelType w:val="hybridMultilevel"/>
    <w:tmpl w:val="74F0B3C8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3B0604"/>
    <w:multiLevelType w:val="hybridMultilevel"/>
    <w:tmpl w:val="03E60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96315B"/>
    <w:multiLevelType w:val="hybridMultilevel"/>
    <w:tmpl w:val="7C347EC4"/>
    <w:lvl w:ilvl="0" w:tplc="6EB8E3B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565FBC"/>
    <w:multiLevelType w:val="hybridMultilevel"/>
    <w:tmpl w:val="D3642E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0F2F80"/>
    <w:multiLevelType w:val="hybridMultilevel"/>
    <w:tmpl w:val="E970311C"/>
    <w:lvl w:ilvl="0" w:tplc="92A43BC8">
      <w:start w:val="1"/>
      <w:numFmt w:val="bullet"/>
      <w:lvlText w:val="―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675030BE"/>
    <w:multiLevelType w:val="hybridMultilevel"/>
    <w:tmpl w:val="449809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714FA6"/>
    <w:multiLevelType w:val="hybridMultilevel"/>
    <w:tmpl w:val="C62628C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DC73E34"/>
    <w:multiLevelType w:val="hybridMultilevel"/>
    <w:tmpl w:val="2228D8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D72F25"/>
    <w:multiLevelType w:val="hybridMultilevel"/>
    <w:tmpl w:val="BC0831C2"/>
    <w:lvl w:ilvl="0" w:tplc="04190007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606971"/>
    <w:multiLevelType w:val="hybridMultilevel"/>
    <w:tmpl w:val="9E14FE0A"/>
    <w:lvl w:ilvl="0" w:tplc="608EB52E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7849B3"/>
    <w:multiLevelType w:val="hybridMultilevel"/>
    <w:tmpl w:val="30D6CCAC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5">
    <w:nsid w:val="7C0400C8"/>
    <w:multiLevelType w:val="hybridMultilevel"/>
    <w:tmpl w:val="E98E8BAE"/>
    <w:lvl w:ilvl="0" w:tplc="D8E44606">
      <w:start w:val="1"/>
      <w:numFmt w:val="upperRoman"/>
      <w:lvlText w:val="%1."/>
      <w:lvlJc w:val="right"/>
      <w:pPr>
        <w:tabs>
          <w:tab w:val="num" w:pos="3016"/>
        </w:tabs>
        <w:ind w:left="3016" w:hanging="180"/>
      </w:pPr>
      <w:rPr>
        <w:rFonts w:hint="default"/>
      </w:rPr>
    </w:lvl>
    <w:lvl w:ilvl="1" w:tplc="92A43BC8">
      <w:start w:val="1"/>
      <w:numFmt w:val="bullet"/>
      <w:lvlText w:val="―"/>
      <w:lvlJc w:val="left"/>
      <w:pPr>
        <w:tabs>
          <w:tab w:val="num" w:pos="3196"/>
        </w:tabs>
        <w:ind w:left="3196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16"/>
        </w:tabs>
        <w:ind w:left="39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36"/>
        </w:tabs>
        <w:ind w:left="46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56"/>
        </w:tabs>
        <w:ind w:left="53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76"/>
        </w:tabs>
        <w:ind w:left="60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96"/>
        </w:tabs>
        <w:ind w:left="67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16"/>
        </w:tabs>
        <w:ind w:left="75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36"/>
        </w:tabs>
        <w:ind w:left="8236" w:hanging="180"/>
      </w:pPr>
    </w:lvl>
  </w:abstractNum>
  <w:num w:numId="1">
    <w:abstractNumId w:val="25"/>
  </w:num>
  <w:num w:numId="2">
    <w:abstractNumId w:val="2"/>
  </w:num>
  <w:num w:numId="3">
    <w:abstractNumId w:val="7"/>
  </w:num>
  <w:num w:numId="4">
    <w:abstractNumId w:val="18"/>
  </w:num>
  <w:num w:numId="5">
    <w:abstractNumId w:val="3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2"/>
  </w:num>
  <w:num w:numId="10">
    <w:abstractNumId w:val="20"/>
  </w:num>
  <w:num w:numId="11">
    <w:abstractNumId w:val="21"/>
  </w:num>
  <w:num w:numId="12">
    <w:abstractNumId w:val="14"/>
  </w:num>
  <w:num w:numId="13">
    <w:abstractNumId w:val="11"/>
  </w:num>
  <w:num w:numId="14">
    <w:abstractNumId w:val="5"/>
  </w:num>
  <w:num w:numId="15">
    <w:abstractNumId w:val="6"/>
  </w:num>
  <w:num w:numId="16">
    <w:abstractNumId w:val="22"/>
  </w:num>
  <w:num w:numId="17">
    <w:abstractNumId w:val="1"/>
  </w:num>
  <w:num w:numId="18">
    <w:abstractNumId w:val="4"/>
  </w:num>
  <w:num w:numId="19">
    <w:abstractNumId w:val="24"/>
  </w:num>
  <w:num w:numId="20">
    <w:abstractNumId w:val="17"/>
  </w:num>
  <w:num w:numId="21">
    <w:abstractNumId w:val="9"/>
  </w:num>
  <w:num w:numId="22">
    <w:abstractNumId w:val="13"/>
  </w:num>
  <w:num w:numId="23">
    <w:abstractNumId w:val="0"/>
  </w:num>
  <w:num w:numId="24">
    <w:abstractNumId w:val="15"/>
  </w:num>
  <w:num w:numId="25">
    <w:abstractNumId w:val="8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DAA"/>
    <w:rsid w:val="00014029"/>
    <w:rsid w:val="00017B04"/>
    <w:rsid w:val="00020D84"/>
    <w:rsid w:val="0003649D"/>
    <w:rsid w:val="00040DB6"/>
    <w:rsid w:val="0007129B"/>
    <w:rsid w:val="00077099"/>
    <w:rsid w:val="000A20FE"/>
    <w:rsid w:val="000C16D6"/>
    <w:rsid w:val="000C24F3"/>
    <w:rsid w:val="000E7311"/>
    <w:rsid w:val="000F1D30"/>
    <w:rsid w:val="000F4415"/>
    <w:rsid w:val="001125B2"/>
    <w:rsid w:val="0013138B"/>
    <w:rsid w:val="00136934"/>
    <w:rsid w:val="00164AC3"/>
    <w:rsid w:val="00166D18"/>
    <w:rsid w:val="00180C04"/>
    <w:rsid w:val="00187A0E"/>
    <w:rsid w:val="001A2687"/>
    <w:rsid w:val="001A6C85"/>
    <w:rsid w:val="001B1C63"/>
    <w:rsid w:val="001C7F9F"/>
    <w:rsid w:val="001D5DB3"/>
    <w:rsid w:val="001F1044"/>
    <w:rsid w:val="001F2D0A"/>
    <w:rsid w:val="001F6DFC"/>
    <w:rsid w:val="00210C6D"/>
    <w:rsid w:val="0022108E"/>
    <w:rsid w:val="00222B60"/>
    <w:rsid w:val="002426FE"/>
    <w:rsid w:val="002528E8"/>
    <w:rsid w:val="002558C5"/>
    <w:rsid w:val="00255DC9"/>
    <w:rsid w:val="00264DCD"/>
    <w:rsid w:val="00281DCA"/>
    <w:rsid w:val="00294CD3"/>
    <w:rsid w:val="002967AE"/>
    <w:rsid w:val="002B07EA"/>
    <w:rsid w:val="002B3EE4"/>
    <w:rsid w:val="002C0481"/>
    <w:rsid w:val="002C5119"/>
    <w:rsid w:val="002C7E7A"/>
    <w:rsid w:val="002D247E"/>
    <w:rsid w:val="002E3A46"/>
    <w:rsid w:val="003232DA"/>
    <w:rsid w:val="00334982"/>
    <w:rsid w:val="003562A1"/>
    <w:rsid w:val="0037340A"/>
    <w:rsid w:val="00384AE9"/>
    <w:rsid w:val="00394806"/>
    <w:rsid w:val="003B1070"/>
    <w:rsid w:val="003C452A"/>
    <w:rsid w:val="003C7954"/>
    <w:rsid w:val="00406D27"/>
    <w:rsid w:val="004279BE"/>
    <w:rsid w:val="00454E49"/>
    <w:rsid w:val="004620B9"/>
    <w:rsid w:val="00485C66"/>
    <w:rsid w:val="00492604"/>
    <w:rsid w:val="00492BEC"/>
    <w:rsid w:val="00494017"/>
    <w:rsid w:val="004B0620"/>
    <w:rsid w:val="004C1A3E"/>
    <w:rsid w:val="004D0FE4"/>
    <w:rsid w:val="004D1B9F"/>
    <w:rsid w:val="004D4E89"/>
    <w:rsid w:val="004E74DE"/>
    <w:rsid w:val="004F7A2C"/>
    <w:rsid w:val="00520A18"/>
    <w:rsid w:val="005324E5"/>
    <w:rsid w:val="00544243"/>
    <w:rsid w:val="0055677C"/>
    <w:rsid w:val="00577055"/>
    <w:rsid w:val="00582541"/>
    <w:rsid w:val="00591D60"/>
    <w:rsid w:val="00594AC8"/>
    <w:rsid w:val="005B2398"/>
    <w:rsid w:val="005B243D"/>
    <w:rsid w:val="005F4D0F"/>
    <w:rsid w:val="00601131"/>
    <w:rsid w:val="0060402F"/>
    <w:rsid w:val="00606BC2"/>
    <w:rsid w:val="00617D2A"/>
    <w:rsid w:val="0062113C"/>
    <w:rsid w:val="00635063"/>
    <w:rsid w:val="006418A4"/>
    <w:rsid w:val="00680558"/>
    <w:rsid w:val="00683666"/>
    <w:rsid w:val="006D6482"/>
    <w:rsid w:val="006F1E90"/>
    <w:rsid w:val="00716ED3"/>
    <w:rsid w:val="0071777E"/>
    <w:rsid w:val="007209AD"/>
    <w:rsid w:val="00721955"/>
    <w:rsid w:val="00727B2A"/>
    <w:rsid w:val="007430AA"/>
    <w:rsid w:val="00771E09"/>
    <w:rsid w:val="00776E06"/>
    <w:rsid w:val="00795BEA"/>
    <w:rsid w:val="007A0C97"/>
    <w:rsid w:val="007A2A1D"/>
    <w:rsid w:val="007B73DA"/>
    <w:rsid w:val="007C3C6A"/>
    <w:rsid w:val="007C4545"/>
    <w:rsid w:val="007D7A9D"/>
    <w:rsid w:val="007E4935"/>
    <w:rsid w:val="007F7CC5"/>
    <w:rsid w:val="00804FD7"/>
    <w:rsid w:val="0081637C"/>
    <w:rsid w:val="00880181"/>
    <w:rsid w:val="00887CB5"/>
    <w:rsid w:val="00895B59"/>
    <w:rsid w:val="008B748A"/>
    <w:rsid w:val="008C4498"/>
    <w:rsid w:val="008D23C4"/>
    <w:rsid w:val="008D6DFA"/>
    <w:rsid w:val="008E4486"/>
    <w:rsid w:val="008E67E6"/>
    <w:rsid w:val="008E7A3E"/>
    <w:rsid w:val="008F127F"/>
    <w:rsid w:val="008F27BD"/>
    <w:rsid w:val="00900459"/>
    <w:rsid w:val="009125EC"/>
    <w:rsid w:val="00917B1F"/>
    <w:rsid w:val="00923DED"/>
    <w:rsid w:val="00926E88"/>
    <w:rsid w:val="00935D2A"/>
    <w:rsid w:val="00944150"/>
    <w:rsid w:val="00950728"/>
    <w:rsid w:val="00970E18"/>
    <w:rsid w:val="00974AB2"/>
    <w:rsid w:val="009754E5"/>
    <w:rsid w:val="00976DD0"/>
    <w:rsid w:val="009908A3"/>
    <w:rsid w:val="009A48C4"/>
    <w:rsid w:val="009B05BF"/>
    <w:rsid w:val="009B42CE"/>
    <w:rsid w:val="009E35DD"/>
    <w:rsid w:val="009F5667"/>
    <w:rsid w:val="00A16DAA"/>
    <w:rsid w:val="00A30C54"/>
    <w:rsid w:val="00A34EDA"/>
    <w:rsid w:val="00A46D33"/>
    <w:rsid w:val="00A4724C"/>
    <w:rsid w:val="00A5291C"/>
    <w:rsid w:val="00A73DE4"/>
    <w:rsid w:val="00A76F3D"/>
    <w:rsid w:val="00A97185"/>
    <w:rsid w:val="00AB02FD"/>
    <w:rsid w:val="00AB2B6F"/>
    <w:rsid w:val="00AC2009"/>
    <w:rsid w:val="00AE5FD0"/>
    <w:rsid w:val="00B02F88"/>
    <w:rsid w:val="00B0455E"/>
    <w:rsid w:val="00B16EB6"/>
    <w:rsid w:val="00B203DF"/>
    <w:rsid w:val="00B24790"/>
    <w:rsid w:val="00B34FF4"/>
    <w:rsid w:val="00B565CE"/>
    <w:rsid w:val="00B85399"/>
    <w:rsid w:val="00B943EC"/>
    <w:rsid w:val="00B97646"/>
    <w:rsid w:val="00BA502D"/>
    <w:rsid w:val="00BC6B0A"/>
    <w:rsid w:val="00BE7D0A"/>
    <w:rsid w:val="00C11138"/>
    <w:rsid w:val="00C309AF"/>
    <w:rsid w:val="00C37009"/>
    <w:rsid w:val="00C40F99"/>
    <w:rsid w:val="00C506E3"/>
    <w:rsid w:val="00C55F29"/>
    <w:rsid w:val="00C74B4E"/>
    <w:rsid w:val="00C9088D"/>
    <w:rsid w:val="00C92C11"/>
    <w:rsid w:val="00C93EE9"/>
    <w:rsid w:val="00CA58F5"/>
    <w:rsid w:val="00CB0A93"/>
    <w:rsid w:val="00CB6A3E"/>
    <w:rsid w:val="00CC20D6"/>
    <w:rsid w:val="00CC6268"/>
    <w:rsid w:val="00CC6F5B"/>
    <w:rsid w:val="00CC7320"/>
    <w:rsid w:val="00CC7D2B"/>
    <w:rsid w:val="00CE60BD"/>
    <w:rsid w:val="00D37E43"/>
    <w:rsid w:val="00D42B83"/>
    <w:rsid w:val="00D55D33"/>
    <w:rsid w:val="00D56188"/>
    <w:rsid w:val="00D64DA7"/>
    <w:rsid w:val="00D7143C"/>
    <w:rsid w:val="00D92CB5"/>
    <w:rsid w:val="00DA0A0C"/>
    <w:rsid w:val="00DA4519"/>
    <w:rsid w:val="00DC559F"/>
    <w:rsid w:val="00DD447E"/>
    <w:rsid w:val="00DE5D69"/>
    <w:rsid w:val="00E1730B"/>
    <w:rsid w:val="00E21A7E"/>
    <w:rsid w:val="00E47F48"/>
    <w:rsid w:val="00E56E58"/>
    <w:rsid w:val="00E6496C"/>
    <w:rsid w:val="00E774CC"/>
    <w:rsid w:val="00E968C1"/>
    <w:rsid w:val="00F01569"/>
    <w:rsid w:val="00F05D14"/>
    <w:rsid w:val="00F2151C"/>
    <w:rsid w:val="00F2788A"/>
    <w:rsid w:val="00F70701"/>
    <w:rsid w:val="00F80AAE"/>
    <w:rsid w:val="00F9434B"/>
    <w:rsid w:val="00FA0CB4"/>
    <w:rsid w:val="00FA2323"/>
    <w:rsid w:val="00FC490C"/>
    <w:rsid w:val="00FD6CEF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64AC3"/>
    <w:pPr>
      <w:widowControl w:val="0"/>
      <w:autoSpaceDE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a4">
    <w:name w:val="No Spacing"/>
    <w:uiPriority w:val="1"/>
    <w:qFormat/>
    <w:rsid w:val="00164AC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990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08A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90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08A3"/>
    <w:rPr>
      <w:rFonts w:ascii="Calibri" w:eastAsia="Calibri" w:hAnsi="Calibri" w:cs="Times New Roman"/>
    </w:rPr>
  </w:style>
  <w:style w:type="paragraph" w:customStyle="1" w:styleId="alignleft">
    <w:name w:val="align_left"/>
    <w:basedOn w:val="a"/>
    <w:rsid w:val="00F94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B243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37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E4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64AC3"/>
    <w:pPr>
      <w:widowControl w:val="0"/>
      <w:autoSpaceDE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a4">
    <w:name w:val="No Spacing"/>
    <w:uiPriority w:val="1"/>
    <w:qFormat/>
    <w:rsid w:val="00164AC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public2024995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s-rosl-rosinka.gov67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wetlyachok1978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CA6BD-70BC-47E0-8D3C-8586124FE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16</Pages>
  <Words>5120</Words>
  <Characters>29187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Acer</cp:lastModifiedBy>
  <cp:revision>182</cp:revision>
  <cp:lastPrinted>2022-04-07T09:18:00Z</cp:lastPrinted>
  <dcterms:created xsi:type="dcterms:W3CDTF">2015-09-21T12:53:00Z</dcterms:created>
  <dcterms:modified xsi:type="dcterms:W3CDTF">2022-05-17T08:08:00Z</dcterms:modified>
</cp:coreProperties>
</file>