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79" w:rsidRDefault="00FA0C71" w:rsidP="003A60F4">
      <w:r>
        <w:rPr>
          <w:noProof/>
          <w:lang w:eastAsia="ru-RU"/>
        </w:rPr>
        <w:drawing>
          <wp:inline distT="0" distB="0" distL="0" distR="0">
            <wp:extent cx="5940425" cy="8401886"/>
            <wp:effectExtent l="0" t="0" r="0" b="0"/>
            <wp:docPr id="1" name="Рисунок 1" descr="F:\НУЖНЫЕ ДОКУМЕНТЫ НА САЙТ\Устав\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УЖНЫЕ ДОКУМЕНТЫ НА САЙТ\Устав\img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3A60F4" w:rsidRDefault="003A60F4" w:rsidP="003A60F4">
      <w:pPr>
        <w:widowControl w:val="0"/>
        <w:spacing w:after="0" w:line="240" w:lineRule="auto"/>
        <w:jc w:val="both"/>
      </w:pPr>
    </w:p>
    <w:p w:rsidR="003A60F4" w:rsidRDefault="003A60F4" w:rsidP="003A60F4">
      <w:pPr>
        <w:widowControl w:val="0"/>
        <w:spacing w:after="0" w:line="240" w:lineRule="auto"/>
        <w:jc w:val="both"/>
      </w:pPr>
    </w:p>
    <w:p w:rsidR="003A60F4" w:rsidRPr="003A60F4" w:rsidRDefault="003A60F4" w:rsidP="003A60F4">
      <w:pPr>
        <w:widowControl w:val="0"/>
        <w:spacing w:after="0" w:line="240" w:lineRule="auto"/>
        <w:jc w:val="both"/>
        <w:rPr>
          <w:rFonts w:ascii="Courier New" w:eastAsia="Courier New" w:hAnsi="Courier New" w:cs="Courier New"/>
          <w:color w:val="000000"/>
          <w:sz w:val="24"/>
          <w:szCs w:val="24"/>
          <w:lang w:eastAsia="ru-RU" w:bidi="ru-RU"/>
        </w:rPr>
      </w:pP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 xml:space="preserve"> </w:t>
      </w:r>
      <w:proofErr w:type="gramStart"/>
      <w:r w:rsidRPr="003A60F4">
        <w:rPr>
          <w:rFonts w:ascii="Times New Roman" w:eastAsia="Times New Roman" w:hAnsi="Times New Roman" w:cs="Times New Roman"/>
          <w:color w:val="000000"/>
          <w:sz w:val="26"/>
          <w:szCs w:val="26"/>
          <w:lang w:eastAsia="ru-RU" w:bidi="ru-RU"/>
        </w:rPr>
        <w:t>Настоящий Устав разработан в соответствии с Конституцией Российской Федерации, Гражданским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w:t>
      </w:r>
      <w:r w:rsidRPr="00B23421">
        <w:rPr>
          <w:rFonts w:ascii="Times New Roman" w:eastAsia="Times New Roman" w:hAnsi="Times New Roman" w:cs="Times New Roman"/>
          <w:color w:val="000000"/>
          <w:sz w:val="26"/>
          <w:szCs w:val="26"/>
          <w:lang w:eastAsia="ru-RU" w:bidi="ru-RU"/>
        </w:rPr>
        <w:t>щи</w:t>
      </w:r>
      <w:r w:rsidRPr="003A60F4">
        <w:rPr>
          <w:rFonts w:ascii="Times New Roman" w:eastAsia="Times New Roman" w:hAnsi="Times New Roman" w:cs="Times New Roman"/>
          <w:color w:val="000000"/>
          <w:sz w:val="26"/>
          <w:szCs w:val="26"/>
          <w:lang w:eastAsia="ru-RU" w:bidi="ru-RU"/>
        </w:rPr>
        <w:t>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областным законом от 31 октября 2013</w:t>
      </w:r>
      <w:proofErr w:type="gramEnd"/>
      <w:r w:rsidRPr="003A60F4">
        <w:rPr>
          <w:rFonts w:ascii="Times New Roman" w:eastAsia="Times New Roman" w:hAnsi="Times New Roman" w:cs="Times New Roman"/>
          <w:color w:val="000000"/>
          <w:sz w:val="26"/>
          <w:szCs w:val="26"/>
          <w:lang w:eastAsia="ru-RU" w:bidi="ru-RU"/>
        </w:rPr>
        <w:t xml:space="preserve"> года № 122-з «Об образовании в Смоленской области», муниципальными правовыми актами органов местного самоуправления и является учредительным документом муниципального бюджетного дошкольного образовательного учреждения «Детский сад «Росинка»</w:t>
      </w:r>
      <w:r w:rsidR="00B23421">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(далее - Детский сад).</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Муниципальное дошкольное</w:t>
      </w:r>
      <w:r w:rsidR="004F0CA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образовательное учреждение Детский сад №149 переименовано в муниципальное дошкольное образовательное учреждение детский сад «Росинка» на основании постановления Главы муниципального образования «Рославльский район» от 13.03.2008 № 275.</w:t>
      </w:r>
    </w:p>
    <w:p w:rsidR="003A60F4" w:rsidRDefault="003A60F4" w:rsidP="003A60F4">
      <w:pPr>
        <w:widowControl w:val="0"/>
        <w:tabs>
          <w:tab w:val="left" w:pos="1623"/>
          <w:tab w:val="right" w:pos="8358"/>
          <w:tab w:val="right" w:pos="10206"/>
        </w:tabs>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Муниципальное дошкольное образовательное учреждение Детский сад «Росинка»</w:t>
      </w:r>
      <w:r w:rsidRPr="003A60F4">
        <w:rPr>
          <w:rFonts w:ascii="Times New Roman" w:eastAsia="Times New Roman" w:hAnsi="Times New Roman" w:cs="Times New Roman"/>
          <w:color w:val="000000"/>
          <w:sz w:val="26"/>
          <w:szCs w:val="26"/>
          <w:lang w:eastAsia="ru-RU" w:bidi="ru-RU"/>
        </w:rPr>
        <w:tab/>
      </w:r>
    </w:p>
    <w:p w:rsidR="003A60F4" w:rsidRPr="003A60F4" w:rsidRDefault="003A60F4" w:rsidP="003A60F4">
      <w:pPr>
        <w:widowControl w:val="0"/>
        <w:tabs>
          <w:tab w:val="left" w:pos="1623"/>
          <w:tab w:val="right" w:pos="8358"/>
          <w:tab w:val="right" w:pos="10206"/>
        </w:tabs>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переименовано</w:t>
      </w:r>
      <w:r w:rsidRPr="003A60F4">
        <w:rPr>
          <w:rFonts w:ascii="Times New Roman" w:eastAsia="Times New Roman" w:hAnsi="Times New Roman" w:cs="Times New Roman"/>
          <w:color w:val="000000"/>
          <w:sz w:val="26"/>
          <w:szCs w:val="26"/>
          <w:lang w:eastAsia="ru-RU" w:bidi="ru-RU"/>
        </w:rPr>
        <w:tab/>
        <w:t>в муниципальное бюджетное</w:t>
      </w:r>
      <w:r w:rsidRPr="003A60F4">
        <w:rPr>
          <w:rFonts w:ascii="Times New Roman" w:eastAsia="Times New Roman" w:hAnsi="Times New Roman" w:cs="Times New Roman"/>
          <w:color w:val="000000"/>
          <w:sz w:val="26"/>
          <w:szCs w:val="26"/>
          <w:lang w:eastAsia="ru-RU" w:bidi="ru-RU"/>
        </w:rPr>
        <w:tab/>
        <w:t>дошкольное</w:t>
      </w:r>
    </w:p>
    <w:p w:rsidR="003A60F4" w:rsidRPr="003A60F4" w:rsidRDefault="003A60F4" w:rsidP="003A60F4">
      <w:pPr>
        <w:widowControl w:val="0"/>
        <w:tabs>
          <w:tab w:val="left" w:pos="1623"/>
          <w:tab w:val="right" w:pos="8358"/>
          <w:tab w:val="right" w:pos="10206"/>
        </w:tabs>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образовательное учреждение Детский сад общеразвивающего вида «Росинка» на основании</w:t>
      </w:r>
      <w:r w:rsidRPr="003A60F4">
        <w:rPr>
          <w:rFonts w:ascii="Times New Roman" w:eastAsia="Times New Roman" w:hAnsi="Times New Roman" w:cs="Times New Roman"/>
          <w:color w:val="000000"/>
          <w:sz w:val="26"/>
          <w:szCs w:val="26"/>
          <w:lang w:eastAsia="ru-RU" w:bidi="ru-RU"/>
        </w:rPr>
        <w:tab/>
        <w:t>постановления</w:t>
      </w:r>
      <w:r w:rsidRPr="003A60F4">
        <w:rPr>
          <w:rFonts w:ascii="Times New Roman" w:eastAsia="Times New Roman" w:hAnsi="Times New Roman" w:cs="Times New Roman"/>
          <w:color w:val="000000"/>
          <w:sz w:val="26"/>
          <w:szCs w:val="26"/>
          <w:lang w:eastAsia="ru-RU" w:bidi="ru-RU"/>
        </w:rPr>
        <w:tab/>
        <w:t>Администрации муниципального</w:t>
      </w:r>
      <w:r w:rsidRPr="003A60F4">
        <w:rPr>
          <w:rFonts w:ascii="Times New Roman" w:eastAsia="Times New Roman" w:hAnsi="Times New Roman" w:cs="Times New Roman"/>
          <w:color w:val="000000"/>
          <w:sz w:val="26"/>
          <w:szCs w:val="26"/>
          <w:lang w:eastAsia="ru-RU" w:bidi="ru-RU"/>
        </w:rPr>
        <w:tab/>
        <w:t>образования</w:t>
      </w:r>
    </w:p>
    <w:p w:rsidR="003A60F4" w:rsidRPr="003A60F4" w:rsidRDefault="003A60F4" w:rsidP="003A60F4">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«Рославльский район» Смоленской области от 14.06.2011 № 1201.</w:t>
      </w:r>
    </w:p>
    <w:p w:rsidR="003A60F4" w:rsidRDefault="003A60F4" w:rsidP="003A60F4">
      <w:pPr>
        <w:widowControl w:val="0"/>
        <w:tabs>
          <w:tab w:val="left" w:pos="1623"/>
          <w:tab w:val="right" w:pos="8358"/>
          <w:tab w:val="right" w:pos="10206"/>
        </w:tabs>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Муниципальное бюджетное дошкольное образовательное учреждение Детский сад общеразвивающего вида «Росинка» переименовано в муниципальное бюджетное дошкольное образовательное учреждение «Детский сад «Росинка» на основании</w:t>
      </w:r>
    </w:p>
    <w:p w:rsidR="003A60F4" w:rsidRPr="003A60F4" w:rsidRDefault="003A60F4" w:rsidP="003A60F4">
      <w:pPr>
        <w:widowControl w:val="0"/>
        <w:tabs>
          <w:tab w:val="left" w:pos="1623"/>
          <w:tab w:val="right" w:pos="8358"/>
          <w:tab w:val="right" w:pos="10206"/>
        </w:tabs>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постановления</w:t>
      </w:r>
      <w:r w:rsidRPr="003A60F4">
        <w:rPr>
          <w:rFonts w:ascii="Times New Roman" w:eastAsia="Times New Roman" w:hAnsi="Times New Roman" w:cs="Times New Roman"/>
          <w:color w:val="000000"/>
          <w:sz w:val="26"/>
          <w:szCs w:val="26"/>
          <w:lang w:eastAsia="ru-RU" w:bidi="ru-RU"/>
        </w:rPr>
        <w:tab/>
        <w:t>Администрации муниципального</w:t>
      </w:r>
      <w:r w:rsidRPr="003A60F4">
        <w:rPr>
          <w:rFonts w:ascii="Times New Roman" w:eastAsia="Times New Roman" w:hAnsi="Times New Roman" w:cs="Times New Roman"/>
          <w:color w:val="000000"/>
          <w:sz w:val="26"/>
          <w:szCs w:val="26"/>
          <w:lang w:eastAsia="ru-RU" w:bidi="ru-RU"/>
        </w:rPr>
        <w:tab/>
        <w:t>образования</w:t>
      </w:r>
    </w:p>
    <w:p w:rsidR="003A60F4" w:rsidRPr="003A60F4" w:rsidRDefault="003A60F4" w:rsidP="003A60F4">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«Рославльский район» Смоленской области от 17.11.2014 № 2705.</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Полное наименование Детского сада: муниципальное бюджетное дошкольное образовательное учреждение «Детский сад «Росинка».</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Сокращенное наименование Детского сада: МБДОУ «Детский сад «Росинка».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Место нахождения (юридический (фактический) адрес)</w:t>
      </w:r>
      <w:r w:rsidR="004F0CA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Детского сада: Россия, Смоленская область, Рославльский район, город Рославль, улица Пролетарская, дом 70-а.</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Почтовый адрес Детского сада: 216500, Россия, Смоленская область, Рославльский район, город Рославль, улица Пролетарская, дом 70-а.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Учредителем Детского сада является муниципальное образование «Рославльский район» Смоленской области. Функции и полномочия Учредителя в отношении Детского сада осуществляет Администрация муниципального образования «Рославльский район» Смоленской области.</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Ведомственным органом для Детского сада</w:t>
      </w:r>
      <w:r w:rsidR="003833D3">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является Комитет образования Администрации муниципального образования «Рославльский район» Смоленской области.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Собственником имущества Детского сада является муниципальное образование «Рославльский район» Смоленской области.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является некоммерческой организацией.</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Организационно-правовая форма Детского сада</w:t>
      </w:r>
      <w:r w:rsidR="003833D3">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 бюджетное учреждение.</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Тип Детского сада - дошкольная образовательная организация.</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w:t>
      </w:r>
      <w:proofErr w:type="gramStart"/>
      <w:r w:rsidRPr="003A60F4">
        <w:rPr>
          <w:rFonts w:ascii="Times New Roman" w:eastAsia="Times New Roman" w:hAnsi="Times New Roman" w:cs="Times New Roman"/>
          <w:color w:val="000000"/>
          <w:sz w:val="26"/>
          <w:szCs w:val="26"/>
          <w:lang w:eastAsia="ru-RU" w:bidi="ru-RU"/>
        </w:rPr>
        <w:t xml:space="preserve">Детский сад является юридическим лицом, имеет лицевые счета в финансовом органе Администрации муниципального образования «Рославльский район» </w:t>
      </w:r>
      <w:r w:rsidRPr="003A60F4">
        <w:rPr>
          <w:rFonts w:ascii="Times New Roman" w:eastAsia="Times New Roman" w:hAnsi="Times New Roman" w:cs="Times New Roman"/>
          <w:color w:val="000000"/>
          <w:sz w:val="26"/>
          <w:szCs w:val="26"/>
          <w:lang w:eastAsia="ru-RU" w:bidi="ru-RU"/>
        </w:rPr>
        <w:lastRenderedPageBreak/>
        <w:t>Смоленской области, открытые в установленном порядке для учета операций по исполнению расходов бюджета му</w:t>
      </w:r>
      <w:r w:rsidRPr="003833D3">
        <w:rPr>
          <w:rFonts w:ascii="Times New Roman" w:eastAsia="Times New Roman" w:hAnsi="Times New Roman" w:cs="Times New Roman"/>
          <w:color w:val="000000"/>
          <w:sz w:val="26"/>
          <w:szCs w:val="26"/>
          <w:lang w:eastAsia="ru-RU" w:bidi="ru-RU"/>
        </w:rPr>
        <w:t>ниципа</w:t>
      </w:r>
      <w:r w:rsidRPr="003A60F4">
        <w:rPr>
          <w:rFonts w:ascii="Times New Roman" w:eastAsia="Times New Roman" w:hAnsi="Times New Roman" w:cs="Times New Roman"/>
          <w:color w:val="000000"/>
          <w:sz w:val="26"/>
          <w:szCs w:val="26"/>
          <w:lang w:eastAsia="ru-RU" w:bidi="ru-RU"/>
        </w:rPr>
        <w:t>льного образования «Рославльский район» Смоленской области, обособленное имущество, закрепленное за ним на праве оперативного управления, самостоятельный баланс, от своего имени приобретает имущественные и неимущественные права и несет обязанности, выступает в суде</w:t>
      </w:r>
      <w:proofErr w:type="gramEnd"/>
      <w:r w:rsidRPr="003A60F4">
        <w:rPr>
          <w:rFonts w:ascii="Times New Roman" w:eastAsia="Times New Roman" w:hAnsi="Times New Roman" w:cs="Times New Roman"/>
          <w:color w:val="000000"/>
          <w:sz w:val="26"/>
          <w:szCs w:val="26"/>
          <w:lang w:eastAsia="ru-RU" w:bidi="ru-RU"/>
        </w:rPr>
        <w:t xml:space="preserve"> в качестве истца и ответчика в соответствии с действующим законодательством Российской Федерации.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имеет печать установленного образца, штампы и бланки со своим наименованием, другие реквизиты, необходимые для его деятельности.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Право на осуществление образовательной деятельности возникает у Детского сада</w:t>
      </w:r>
      <w:r w:rsidR="00513025">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с момента выдачи ему лицензии на осуществление образовательной деятельности.</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1.11 . В Детском саду создание и деятельность политических партий, религиозных организаций (объединений) не допускаются.</w:t>
      </w:r>
    </w:p>
    <w:p w:rsidR="003A60F4" w:rsidRPr="003A60F4" w:rsidRDefault="003A60F4" w:rsidP="003A60F4">
      <w:pPr>
        <w:widowControl w:val="0"/>
        <w:numPr>
          <w:ilvl w:val="0"/>
          <w:numId w:val="2"/>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В Детском саду должны быть созданы условия для ознакомления всех работников, родителей (законных представителей) воспитанников с настоящим Уставом.</w:t>
      </w:r>
    </w:p>
    <w:p w:rsidR="003A60F4" w:rsidRPr="003A60F4" w:rsidRDefault="003A60F4" w:rsidP="003A60F4">
      <w:pPr>
        <w:widowControl w:val="0"/>
        <w:numPr>
          <w:ilvl w:val="0"/>
          <w:numId w:val="2"/>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Устав Детского сада, изменения в Устав, в том числе новая редакция Устава, разрабатываются Детским садом, утверждаются Учредителем и регистрируются в порядке, установленном законодательством Российской Федерации.</w:t>
      </w:r>
    </w:p>
    <w:p w:rsidR="003A60F4" w:rsidRPr="003A60F4" w:rsidRDefault="003A60F4" w:rsidP="003A60F4">
      <w:pPr>
        <w:widowControl w:val="0"/>
        <w:numPr>
          <w:ilvl w:val="0"/>
          <w:numId w:val="2"/>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w:t>
      </w:r>
      <w:r w:rsidR="00513025">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формирует свою структуру по согласованию с Учредителем (уполномоченным им органом).</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Детский сад</w:t>
      </w:r>
      <w:r w:rsidR="00513025">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вправе иметь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отделения).</w:t>
      </w:r>
    </w:p>
    <w:p w:rsidR="003A60F4" w:rsidRPr="003A60F4" w:rsidRDefault="003A60F4" w:rsidP="003A60F4">
      <w:pPr>
        <w:widowControl w:val="0"/>
        <w:spacing w:after="349"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Положение о структурном подразделении утверждается заведующим</w:t>
      </w:r>
      <w:r w:rsidR="00513025">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3A60F4">
      <w:pPr>
        <w:keepNext/>
        <w:keepLines/>
        <w:widowControl w:val="0"/>
        <w:numPr>
          <w:ilvl w:val="0"/>
          <w:numId w:val="1"/>
        </w:numPr>
        <w:tabs>
          <w:tab w:val="left" w:pos="1352"/>
        </w:tabs>
        <w:spacing w:after="307" w:line="260" w:lineRule="exact"/>
        <w:jc w:val="both"/>
        <w:outlineLvl w:val="0"/>
        <w:rPr>
          <w:rFonts w:ascii="Times New Roman" w:eastAsia="Times New Roman" w:hAnsi="Times New Roman" w:cs="Times New Roman"/>
          <w:b/>
          <w:bCs/>
          <w:color w:val="000000"/>
          <w:sz w:val="26"/>
          <w:szCs w:val="26"/>
          <w:lang w:eastAsia="ru-RU" w:bidi="ru-RU"/>
        </w:rPr>
      </w:pPr>
      <w:bookmarkStart w:id="0" w:name="bookmark1"/>
      <w:r w:rsidRPr="003A60F4">
        <w:rPr>
          <w:rFonts w:ascii="Times New Roman" w:eastAsia="Times New Roman" w:hAnsi="Times New Roman" w:cs="Times New Roman"/>
          <w:b/>
          <w:bCs/>
          <w:color w:val="000000"/>
          <w:sz w:val="26"/>
          <w:szCs w:val="26"/>
          <w:lang w:eastAsia="ru-RU" w:bidi="ru-RU"/>
        </w:rPr>
        <w:t>ПРЕДМЕТ, ЦЕЛИ И ВИДЫ ДЕЯТЕЛЬНОСТИ ДЕТСКОГО САДА</w:t>
      </w:r>
      <w:bookmarkEnd w:id="0"/>
    </w:p>
    <w:p w:rsidR="003A60F4" w:rsidRPr="003A60F4" w:rsidRDefault="003A60F4" w:rsidP="003A60F4">
      <w:pPr>
        <w:widowControl w:val="0"/>
        <w:numPr>
          <w:ilvl w:val="1"/>
          <w:numId w:val="1"/>
        </w:numPr>
        <w:spacing w:after="0" w:line="317"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Предметом деятельности Детского сада является образовательная деятельность:</w:t>
      </w:r>
    </w:p>
    <w:p w:rsidR="003A60F4" w:rsidRPr="003A60F4" w:rsidRDefault="003A60F4" w:rsidP="003A60F4">
      <w:pPr>
        <w:widowControl w:val="0"/>
        <w:numPr>
          <w:ilvl w:val="0"/>
          <w:numId w:val="3"/>
        </w:numPr>
        <w:spacing w:after="0" w:line="317"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по реализации образовательных программ дошкольного образования, присмотр и уход за детьми;</w:t>
      </w:r>
    </w:p>
    <w:p w:rsidR="003A60F4" w:rsidRPr="003A60F4" w:rsidRDefault="003A60F4" w:rsidP="003A60F4">
      <w:pPr>
        <w:widowControl w:val="0"/>
        <w:numPr>
          <w:ilvl w:val="0"/>
          <w:numId w:val="3"/>
        </w:numPr>
        <w:spacing w:after="0" w:line="317"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по реализации дополнительных общеразвивающих программ.</w:t>
      </w:r>
    </w:p>
    <w:p w:rsidR="003A60F4" w:rsidRPr="003A60F4" w:rsidRDefault="003A60F4" w:rsidP="003A60F4">
      <w:pPr>
        <w:widowControl w:val="0"/>
        <w:numPr>
          <w:ilvl w:val="1"/>
          <w:numId w:val="1"/>
        </w:numPr>
        <w:spacing w:after="0" w:line="317"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Основной целью деятельности</w:t>
      </w:r>
      <w:r w:rsidR="00557A77">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Детского сада является образовательная деятельность по образовательным программам дошкольного образования,</w:t>
      </w:r>
      <w:r w:rsidR="00557A77">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присмотр и уход за детьми.</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Детский сад вправе осуществлять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3A60F4" w:rsidRPr="003A60F4" w:rsidRDefault="003A60F4" w:rsidP="003A60F4">
      <w:pPr>
        <w:widowControl w:val="0"/>
        <w:numPr>
          <w:ilvl w:val="1"/>
          <w:numId w:val="1"/>
        </w:numPr>
        <w:tabs>
          <w:tab w:val="left" w:pos="1306"/>
        </w:tabs>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Основным видом деятельности Детского сада</w:t>
      </w:r>
      <w:r w:rsidR="00557A77">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является образовательная деятельность, которая включает в себя:</w:t>
      </w:r>
    </w:p>
    <w:p w:rsidR="003A60F4" w:rsidRPr="003A60F4" w:rsidRDefault="003A60F4" w:rsidP="003A60F4">
      <w:pPr>
        <w:widowControl w:val="0"/>
        <w:numPr>
          <w:ilvl w:val="0"/>
          <w:numId w:val="3"/>
        </w:numPr>
        <w:spacing w:after="0" w:line="31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реализацию образовательных программ дошкольного образования, присмотр и уход за детьми;</w:t>
      </w:r>
    </w:p>
    <w:p w:rsidR="003A60F4" w:rsidRPr="003A60F4" w:rsidRDefault="003A60F4" w:rsidP="003A60F4">
      <w:pPr>
        <w:widowControl w:val="0"/>
        <w:spacing w:after="233" w:line="317"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-реализацию по желанию родителей (законных представителей) воспитанников </w:t>
      </w:r>
      <w:r w:rsidRPr="003A60F4">
        <w:rPr>
          <w:rFonts w:ascii="Times New Roman" w:eastAsia="Times New Roman" w:hAnsi="Times New Roman" w:cs="Times New Roman"/>
          <w:color w:val="000000"/>
          <w:sz w:val="26"/>
          <w:szCs w:val="26"/>
          <w:lang w:eastAsia="ru-RU" w:bidi="ru-RU"/>
        </w:rPr>
        <w:lastRenderedPageBreak/>
        <w:t>дополнительных общеразвивающих программ</w:t>
      </w:r>
    </w:p>
    <w:p w:rsidR="003A60F4" w:rsidRPr="003A60F4" w:rsidRDefault="003A60F4" w:rsidP="00557A77">
      <w:pPr>
        <w:keepNext/>
        <w:keepLines/>
        <w:widowControl w:val="0"/>
        <w:numPr>
          <w:ilvl w:val="0"/>
          <w:numId w:val="1"/>
        </w:numPr>
        <w:tabs>
          <w:tab w:val="left" w:pos="3026"/>
        </w:tabs>
        <w:spacing w:after="244" w:line="326" w:lineRule="exact"/>
        <w:ind w:firstLine="1540"/>
        <w:outlineLvl w:val="0"/>
        <w:rPr>
          <w:rFonts w:ascii="Times New Roman" w:eastAsia="Times New Roman" w:hAnsi="Times New Roman" w:cs="Times New Roman"/>
          <w:b/>
          <w:bCs/>
          <w:color w:val="000000"/>
          <w:sz w:val="26"/>
          <w:szCs w:val="26"/>
          <w:lang w:eastAsia="ru-RU" w:bidi="ru-RU"/>
        </w:rPr>
      </w:pPr>
      <w:bookmarkStart w:id="1" w:name="bookmark2"/>
      <w:r w:rsidRPr="003A60F4">
        <w:rPr>
          <w:rFonts w:ascii="Times New Roman" w:eastAsia="Times New Roman" w:hAnsi="Times New Roman" w:cs="Times New Roman"/>
          <w:b/>
          <w:bCs/>
          <w:color w:val="000000"/>
          <w:sz w:val="26"/>
          <w:szCs w:val="26"/>
          <w:lang w:eastAsia="ru-RU" w:bidi="ru-RU"/>
        </w:rPr>
        <w:t>ОРГАНИЗАЦИЯ И ОСУЩЕСТВЛЕНИЕ ОБРАЗОВАТЕЛЬНОЙ</w:t>
      </w:r>
      <w:r w:rsidR="00557A77">
        <w:rPr>
          <w:rFonts w:ascii="Times New Roman" w:eastAsia="Times New Roman" w:hAnsi="Times New Roman" w:cs="Times New Roman"/>
          <w:b/>
          <w:bCs/>
          <w:color w:val="000000"/>
          <w:sz w:val="26"/>
          <w:szCs w:val="26"/>
          <w:lang w:eastAsia="ru-RU" w:bidi="ru-RU"/>
        </w:rPr>
        <w:t xml:space="preserve"> </w:t>
      </w:r>
      <w:r w:rsidRPr="003A60F4">
        <w:rPr>
          <w:rFonts w:ascii="Times New Roman" w:eastAsia="Times New Roman" w:hAnsi="Times New Roman" w:cs="Times New Roman"/>
          <w:b/>
          <w:bCs/>
          <w:color w:val="000000"/>
          <w:sz w:val="26"/>
          <w:szCs w:val="26"/>
          <w:lang w:eastAsia="ru-RU" w:bidi="ru-RU"/>
        </w:rPr>
        <w:t>ДЕЯТЕЛЬНОСТИ</w:t>
      </w:r>
      <w:r w:rsidR="00557A77">
        <w:rPr>
          <w:rFonts w:ascii="Times New Roman" w:eastAsia="Times New Roman" w:hAnsi="Times New Roman" w:cs="Times New Roman"/>
          <w:b/>
          <w:bCs/>
          <w:color w:val="000000"/>
          <w:sz w:val="26"/>
          <w:szCs w:val="26"/>
          <w:lang w:eastAsia="ru-RU" w:bidi="ru-RU"/>
        </w:rPr>
        <w:t xml:space="preserve"> </w:t>
      </w:r>
      <w:r w:rsidRPr="003A60F4">
        <w:rPr>
          <w:rFonts w:ascii="Times New Roman" w:eastAsia="Times New Roman" w:hAnsi="Times New Roman" w:cs="Times New Roman"/>
          <w:b/>
          <w:bCs/>
          <w:color w:val="000000"/>
          <w:sz w:val="26"/>
          <w:szCs w:val="26"/>
          <w:lang w:eastAsia="ru-RU" w:bidi="ru-RU"/>
        </w:rPr>
        <w:t>ДЕТСКИМ САДОМ</w:t>
      </w:r>
      <w:bookmarkEnd w:id="1"/>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работает в режиме пятидневной рабочей недели с двумя выходными днями: суббота и воскресенье.</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Группы функционируют в режиме полного дня (12-часового пребывания) с 7 часов до 19 часов.</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Образовательная деятельность в Детском саду осуществляется на русском языке.</w:t>
      </w:r>
    </w:p>
    <w:p w:rsidR="003A60F4" w:rsidRPr="003A60F4" w:rsidRDefault="003A60F4" w:rsidP="00557A77">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реализует следующие образовательные программы: образовательные программы дошкольного образования и дополнительные общеразвивающие программы.</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обеспечивает получение дошкольного образования, присмотр и уход за воспитанниками.</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Сроки получения дошкольного образования устанавливаются федеральным государственным образовательным стандартом дошкольного образования.</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Содержание дошкольного образования в Детском саду определяется образовательной программой дошкольного образования разрабатываемой и утверждаемой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Образовательная программа дошкольного образования направлена на:</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Образовательная деятельность по образовательным программам дошкольного образования в Детском саду осуществляется в группах.</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Группы имеют общеразвивающую направленность.</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 группы могут включаться как воспитанники одного возраста, так и воспитанники разных возрастов (разновозрастные группы).</w:t>
      </w:r>
    </w:p>
    <w:p w:rsidR="003A60F4" w:rsidRPr="003A60F4" w:rsidRDefault="003A60F4" w:rsidP="003A60F4">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В Детском саду функционируют 6 групп для детей от 1,5 до </w:t>
      </w:r>
      <w:r w:rsidR="00613D0A">
        <w:rPr>
          <w:rFonts w:ascii="Times New Roman" w:eastAsia="Times New Roman" w:hAnsi="Times New Roman" w:cs="Times New Roman"/>
          <w:color w:val="000000"/>
          <w:sz w:val="26"/>
          <w:szCs w:val="26"/>
          <w:lang w:eastAsia="ru-RU" w:bidi="ru-RU"/>
        </w:rPr>
        <w:t>прекращения образовательных отношений</w:t>
      </w:r>
      <w:r w:rsidRPr="003A60F4">
        <w:rPr>
          <w:rFonts w:ascii="Times New Roman" w:eastAsia="Times New Roman" w:hAnsi="Times New Roman" w:cs="Times New Roman"/>
          <w:color w:val="000000"/>
          <w:sz w:val="26"/>
          <w:szCs w:val="26"/>
          <w:lang w:eastAsia="ru-RU" w:bidi="ru-RU"/>
        </w:rPr>
        <w:t>.</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Плата, взимаемая с родителей (законных представителей) за присмотр и уход за ребенком в Детском саду устанавливается Учредителем в соответствии с законодательством Российской Федерации.</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Прием детей в Детский сад</w:t>
      </w:r>
      <w:r w:rsidR="00F64989">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осуществляется на основании соответствующего локального нормативного акта Детского сада.</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 xml:space="preserve"> Порядок и основания отчисления воспитанников определяются соответствующим локальным нормативным актом Детского сада.</w:t>
      </w:r>
    </w:p>
    <w:p w:rsidR="003A60F4" w:rsidRPr="003A60F4" w:rsidRDefault="003A60F4" w:rsidP="003A60F4">
      <w:pPr>
        <w:widowControl w:val="0"/>
        <w:numPr>
          <w:ilvl w:val="1"/>
          <w:numId w:val="1"/>
        </w:numPr>
        <w:spacing w:after="349"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Образовательная деятельность</w:t>
      </w:r>
      <w:r w:rsidR="00F64989">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воспитанников в Детском саду</w:t>
      </w:r>
      <w:r w:rsidR="00F64989">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регламентируется соответствующим локальным нормативным актом Детского сада.</w:t>
      </w:r>
    </w:p>
    <w:p w:rsidR="003A60F4" w:rsidRPr="00F64989" w:rsidRDefault="003A60F4" w:rsidP="00F64989">
      <w:pPr>
        <w:pStyle w:val="a5"/>
        <w:keepNext/>
        <w:keepLines/>
        <w:widowControl w:val="0"/>
        <w:numPr>
          <w:ilvl w:val="0"/>
          <w:numId w:val="1"/>
        </w:numPr>
        <w:tabs>
          <w:tab w:val="left" w:pos="3380"/>
        </w:tabs>
        <w:spacing w:after="303" w:line="260" w:lineRule="exact"/>
        <w:jc w:val="center"/>
        <w:outlineLvl w:val="0"/>
        <w:rPr>
          <w:rFonts w:ascii="Times New Roman" w:eastAsia="Times New Roman" w:hAnsi="Times New Roman" w:cs="Times New Roman"/>
          <w:b/>
          <w:bCs/>
          <w:color w:val="000000"/>
          <w:sz w:val="26"/>
          <w:szCs w:val="26"/>
          <w:lang w:eastAsia="ru-RU" w:bidi="ru-RU"/>
        </w:rPr>
      </w:pPr>
      <w:bookmarkStart w:id="2" w:name="bookmark3"/>
      <w:r w:rsidRPr="00F64989">
        <w:rPr>
          <w:rFonts w:ascii="Times New Roman" w:eastAsia="Times New Roman" w:hAnsi="Times New Roman" w:cs="Times New Roman"/>
          <w:b/>
          <w:bCs/>
          <w:color w:val="000000"/>
          <w:sz w:val="26"/>
          <w:szCs w:val="26"/>
          <w:lang w:eastAsia="ru-RU" w:bidi="ru-RU"/>
        </w:rPr>
        <w:t>УПРАВЛЕНИЕ ДЕТСКИМ САДОМ</w:t>
      </w:r>
      <w:bookmarkEnd w:id="2"/>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Общее руководство деятельностью Детского сада осуществляет Учредитель.</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К компетенции Учредителя относится:</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утверждение Устава Детского сада, изменений и дополнений к нему;</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назначение и освобождение от должности заведующего</w:t>
      </w:r>
      <w:r w:rsidR="00E356C0">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рассмотрение ежегодного отчета Детского сада</w:t>
      </w:r>
      <w:r w:rsidR="00E356C0">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 xml:space="preserve">о поступлении и расходовании материальных и финансовых средств, а также отчета о результатах </w:t>
      </w:r>
      <w:proofErr w:type="spellStart"/>
      <w:r w:rsidRPr="003A60F4">
        <w:rPr>
          <w:rFonts w:ascii="Times New Roman" w:eastAsia="Times New Roman" w:hAnsi="Times New Roman" w:cs="Times New Roman"/>
          <w:color w:val="000000"/>
          <w:sz w:val="26"/>
          <w:szCs w:val="26"/>
          <w:lang w:eastAsia="ru-RU" w:bidi="ru-RU"/>
        </w:rPr>
        <w:t>самообследования</w:t>
      </w:r>
      <w:proofErr w:type="spellEnd"/>
      <w:r w:rsidRPr="003A60F4">
        <w:rPr>
          <w:rFonts w:ascii="Times New Roman" w:eastAsia="Times New Roman" w:hAnsi="Times New Roman" w:cs="Times New Roman"/>
          <w:color w:val="000000"/>
          <w:sz w:val="26"/>
          <w:szCs w:val="26"/>
          <w:lang w:eastAsia="ru-RU" w:bidi="ru-RU"/>
        </w:rPr>
        <w:t xml:space="preserve"> Детского сада;</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осуществление контроля за обеспечением образовательного процесса в Детском саду;</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оказание содействия в решении вопросов, связанных с </w:t>
      </w:r>
      <w:proofErr w:type="spellStart"/>
      <w:r w:rsidRPr="003A60F4">
        <w:rPr>
          <w:rFonts w:ascii="Times New Roman" w:eastAsia="Times New Roman" w:hAnsi="Times New Roman" w:cs="Times New Roman"/>
          <w:color w:val="000000"/>
          <w:sz w:val="26"/>
          <w:szCs w:val="26"/>
          <w:lang w:eastAsia="ru-RU" w:bidi="ru-RU"/>
        </w:rPr>
        <w:t>материально</w:t>
      </w:r>
      <w:r w:rsidRPr="003A60F4">
        <w:rPr>
          <w:rFonts w:ascii="Times New Roman" w:eastAsia="Times New Roman" w:hAnsi="Times New Roman" w:cs="Times New Roman"/>
          <w:color w:val="000000"/>
          <w:sz w:val="26"/>
          <w:szCs w:val="26"/>
          <w:lang w:eastAsia="ru-RU" w:bidi="ru-RU"/>
        </w:rPr>
        <w:softHyphen/>
        <w:t>финансовым</w:t>
      </w:r>
      <w:proofErr w:type="spellEnd"/>
      <w:r w:rsidRPr="003A60F4">
        <w:rPr>
          <w:rFonts w:ascii="Times New Roman" w:eastAsia="Times New Roman" w:hAnsi="Times New Roman" w:cs="Times New Roman"/>
          <w:color w:val="000000"/>
          <w:sz w:val="26"/>
          <w:szCs w:val="26"/>
          <w:lang w:eastAsia="ru-RU" w:bidi="ru-RU"/>
        </w:rPr>
        <w:t xml:space="preserve"> обеспечением деятельности Детского сада;</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w:t>
      </w:r>
      <w:proofErr w:type="gramStart"/>
      <w:r w:rsidRPr="003A60F4">
        <w:rPr>
          <w:rFonts w:ascii="Times New Roman" w:eastAsia="Times New Roman" w:hAnsi="Times New Roman" w:cs="Times New Roman"/>
          <w:color w:val="000000"/>
          <w:sz w:val="26"/>
          <w:szCs w:val="26"/>
          <w:lang w:eastAsia="ru-RU" w:bidi="ru-RU"/>
        </w:rPr>
        <w:t>контроль за</w:t>
      </w:r>
      <w:proofErr w:type="gramEnd"/>
      <w:r w:rsidRPr="003A60F4">
        <w:rPr>
          <w:rFonts w:ascii="Times New Roman" w:eastAsia="Times New Roman" w:hAnsi="Times New Roman" w:cs="Times New Roman"/>
          <w:color w:val="000000"/>
          <w:sz w:val="26"/>
          <w:szCs w:val="26"/>
          <w:lang w:eastAsia="ru-RU" w:bidi="ru-RU"/>
        </w:rPr>
        <w:t xml:space="preserve"> целевым использованием Детским садом</w:t>
      </w:r>
      <w:r w:rsidR="00E356C0">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собственности, закрепленной за ним на праве оперативного управления;</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принятие решения о реорганизации и ликвидации Детского сада.</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Заведующий</w:t>
      </w:r>
      <w:r w:rsidR="00EB165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 в соответствии с законодательством Российской Федерации и настоящим Уставом назначается Учредителем.</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Заведующий</w:t>
      </w:r>
      <w:r w:rsidR="00EB165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действует без доверенности от имени Детского сада, представляет интересы Детского сада в отношениях с государственными органами, органами местного самоуправления, общественными и религиозными организациями, юридическими и физическими лицами;</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издает приказы, утверждает правила внутреннего трудового распорядка, должностные инструкции, иные локальные нормативные акты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утверждает образовательные программы, рабочие программы иную документацию, регламентирующую образовательный процесс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распоряжается имуществом и средствами Детского сада</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в пределах своей компетенции и в соответствии с законодательством Российской Федерации;</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открывает лицевые счета в финансовом органе Администрации муниципального образования «Рославльский район» Смоленской области, подписывает финансовые и иные документы, касающиеся уставной деятельности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планирует и организует работу Детского сада, осуществляет контроль за его деятельностью;</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определяет структуру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 xml:space="preserve"> утверждает штатное расписание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выдает доверенности, заключает от имени Детского сада договоры, в том числе коллективные, договоры между Детским садом</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и родителями (законными представителями);</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заключает, изменяет и прекращает трудовые договоры с работниками Детского сада, применяет к ним меры поощрения и налагает на них дисциплинарные взыскания, распределяет должностные обязанности, создает условия и организацию дополнительного профессионального образования работников;</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ведет коллективные переговоры;</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обеспечивает конфиденциальность информации в соответствии с законодательством о персональных данных;</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создает условия для реализации образовательной программы дошкольного образования в Детском саду;</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-обеспечивает разработку и утверждение по согласованию с Учредителем (уполномоченным им органом) программы развития 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обеспечивает создание необходимых условий для охраны и укрепления здоровья, организации питания воспитанников</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Детского сада;</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обеспечивает прием детей на основании списков для зачисления детей в Детский сад;</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осуществляет взаимосвязь с семьями воспитанников, другими образовательными учреждениями по вопросам дошкольного образования;</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 xml:space="preserve">обеспечивает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A60F4">
        <w:rPr>
          <w:rFonts w:ascii="Times New Roman" w:eastAsia="Times New Roman" w:hAnsi="Times New Roman" w:cs="Times New Roman"/>
          <w:color w:val="000000"/>
          <w:sz w:val="26"/>
          <w:szCs w:val="26"/>
          <w:lang w:eastAsia="ru-RU" w:bidi="ru-RU"/>
        </w:rPr>
        <w:t>самообследования</w:t>
      </w:r>
      <w:proofErr w:type="spellEnd"/>
      <w:r w:rsidRPr="003A60F4">
        <w:rPr>
          <w:rFonts w:ascii="Times New Roman" w:eastAsia="Times New Roman" w:hAnsi="Times New Roman" w:cs="Times New Roman"/>
          <w:color w:val="000000"/>
          <w:sz w:val="26"/>
          <w:szCs w:val="26"/>
          <w:lang w:eastAsia="ru-RU" w:bidi="ru-RU"/>
        </w:rPr>
        <w:t>;</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руководит образовательной, хозяйственной и финансовой деятельностью Детского сада в соответствии с настоящим Уставом и законодательством Российской Федерации;</w:t>
      </w:r>
    </w:p>
    <w:p w:rsidR="003A60F4" w:rsidRPr="003A60F4" w:rsidRDefault="003A60F4" w:rsidP="003A60F4">
      <w:pPr>
        <w:widowControl w:val="0"/>
        <w:numPr>
          <w:ilvl w:val="0"/>
          <w:numId w:val="3"/>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заботится о нравственном, культурном и профессиональном уровне работников Детского сада;</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обеспечивает исполнение решений Учредителя, общего собрания работников Детского сада, педагогического совета Детского сада;</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организует проведение аттестации педагогических работников и учитывает ее результаты при расстановке кадров;</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организует работу по осуществлению непрерывного образования педагогических работников, распространению передового педагогического опыта;</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осуществляет иную деятельность от имени Детского сада</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в соответствии с действующим законодательством Российской Федерации и настоящим Уставом.</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Заведующий</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несет ответственность за руководство образовательной, воспитательной работой и организационно-хозяйственной деятельностью Детского сада, а также несет перед Детским садом</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ответственность в размере убытков, причиненных Детскому саду</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В Детском саду формируются следующие коллегиальные органы управления:</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общее собрание, педагогический совет.</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 xml:space="preserve"> Общее руководство Детским садом</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осуществляет общее собрание работников Детского сада (далее - общее собрание).</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 состав общего собрания входят все работники Детского сада. Для ведения общего собрания из его состава открытым голосованием избирается председатель и секретарь, которые выполняют свои обязанности на общественных началах. Срок полномочий общего собрания - 1 год.</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Общее собрание созывается не реже двух раз в год. Решение о созыве общего собрания и дате его проведения принимает</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заведующий</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Общее собрание правомочно, если на указанном собрании присутствует более половины его членов. Решения общего собрания принимаются путем открытого голосования квалифицированным большинством голосов (2/3 присутствующих на собрании).</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К компетенции общего собрания относится:</w:t>
      </w:r>
    </w:p>
    <w:p w:rsidR="00413924" w:rsidRDefault="003A60F4" w:rsidP="003A60F4">
      <w:pPr>
        <w:widowControl w:val="0"/>
        <w:spacing w:after="0" w:line="322" w:lineRule="exact"/>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-определение приоритетных направлений деятельности Детского сада;</w:t>
      </w:r>
    </w:p>
    <w:p w:rsidR="003A60F4" w:rsidRPr="003A60F4" w:rsidRDefault="003A60F4" w:rsidP="00413924">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-определение принципов формирования и использования имущества Детского</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сада;</w:t>
      </w:r>
    </w:p>
    <w:p w:rsidR="00413924" w:rsidRDefault="003A60F4" w:rsidP="00413924">
      <w:pPr>
        <w:widowControl w:val="0"/>
        <w:spacing w:after="0" w:line="322" w:lineRule="exact"/>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-принятие правил внутреннего трудового распорядка Детского сада; </w:t>
      </w:r>
    </w:p>
    <w:p w:rsidR="003A60F4" w:rsidRPr="003A60F4" w:rsidRDefault="003A60F4" w:rsidP="0097110A">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-обсуждение вопросов состояния трудовой дисциплины в Детском саду</w:t>
      </w:r>
      <w:r w:rsidR="00413924">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и мероприятий по ее укреплению, рассмотрение фактов нарушения трудовой дисциплины работниками Детского сада;</w:t>
      </w:r>
    </w:p>
    <w:p w:rsidR="0097110A" w:rsidRDefault="003A60F4" w:rsidP="0097110A">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-рассмотрение вопросов охраны труда и безопасности условий труда работников, охраны и укрепления здоровья воспитанников</w:t>
      </w:r>
      <w:r w:rsidR="0097110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Детского сада;</w:t>
      </w:r>
    </w:p>
    <w:p w:rsidR="003A60F4" w:rsidRPr="003A60F4" w:rsidRDefault="003A60F4" w:rsidP="0097110A">
      <w:pPr>
        <w:widowControl w:val="0"/>
        <w:spacing w:after="0" w:line="322" w:lineRule="exact"/>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-заслушивание отчетов о работе заведующего</w:t>
      </w:r>
      <w:r w:rsidR="0097110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97110A" w:rsidRDefault="003A60F4" w:rsidP="0097110A">
      <w:pPr>
        <w:widowControl w:val="0"/>
        <w:spacing w:after="0" w:line="322" w:lineRule="exact"/>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-принятие решения о необходимости заключения коллективного договора; </w:t>
      </w:r>
    </w:p>
    <w:p w:rsidR="003A60F4" w:rsidRPr="003A60F4" w:rsidRDefault="003A60F4" w:rsidP="0097110A">
      <w:pPr>
        <w:widowControl w:val="0"/>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-выдвижение кандидатур работников Детского сада</w:t>
      </w:r>
      <w:r w:rsidR="0097110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для поощрения и представления к наградам.</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Порядок организации и работы общего собрания определяется соответствующим положением, принимаемым общим собранием и утверждаемым приказом заведующего</w:t>
      </w:r>
      <w:r w:rsidR="0097110A">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3A60F4">
      <w:pPr>
        <w:widowControl w:val="0"/>
        <w:numPr>
          <w:ilvl w:val="1"/>
          <w:numId w:val="1"/>
        </w:numPr>
        <w:tabs>
          <w:tab w:val="left" w:pos="1283"/>
        </w:tabs>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Педагогический совет является постоянно действующим коллегиальным органом управления, объединяющим всех педагогических работников Детского сада,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детей.</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Педагогический совет возглавляет заведующий</w:t>
      </w:r>
      <w:r w:rsidR="00CB4D6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 Секретарь педагогического совета избирается из его состава открытым голосованием. Председатель и секретарь педагогического совета выполняют свои обязанности на общественных началах. Срок полномочий педагогического совета - 1 год.</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Заседания педагогического совета проводятся в соответствии с планом работы Детского сада, но не реже одного раза в квартал.</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Педагогический совет правомочен, если на его заседании присутствует не менее 2/3 педагогических работников Детского сада. Решения принимаются путем открытого голосования простым бо</w:t>
      </w:r>
      <w:r w:rsidRPr="00CB4D6E">
        <w:rPr>
          <w:rFonts w:ascii="Times New Roman" w:eastAsia="Times New Roman" w:hAnsi="Times New Roman" w:cs="Times New Roman"/>
          <w:color w:val="000000"/>
          <w:sz w:val="26"/>
          <w:szCs w:val="26"/>
          <w:lang w:eastAsia="ru-RU" w:bidi="ru-RU"/>
        </w:rPr>
        <w:t>льшинств</w:t>
      </w:r>
      <w:r w:rsidRPr="003A60F4">
        <w:rPr>
          <w:rFonts w:ascii="Times New Roman" w:eastAsia="Times New Roman" w:hAnsi="Times New Roman" w:cs="Times New Roman"/>
          <w:color w:val="000000"/>
          <w:sz w:val="26"/>
          <w:szCs w:val="26"/>
          <w:lang w:eastAsia="ru-RU" w:bidi="ru-RU"/>
        </w:rPr>
        <w:t>ом голосов.</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К компетенции педагогического совета относится:</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-обсуждение текущих планов работы Детского сада;</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-принятие локальных нормативных актов Детского сада по вопросам </w:t>
      </w:r>
      <w:r w:rsidRPr="003A60F4">
        <w:rPr>
          <w:rFonts w:ascii="Times New Roman" w:eastAsia="Times New Roman" w:hAnsi="Times New Roman" w:cs="Times New Roman"/>
          <w:color w:val="000000"/>
          <w:sz w:val="26"/>
          <w:szCs w:val="26"/>
          <w:lang w:eastAsia="ru-RU" w:bidi="ru-RU"/>
        </w:rPr>
        <w:lastRenderedPageBreak/>
        <w:t>педагогической, воспитательной и методической деятельности, за исключением отнесенных к компетенции общего собрания;</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w:t>
      </w:r>
      <w:r w:rsidR="00CB4D6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определение содержания образовательной деятельности Детского сада;</w:t>
      </w:r>
    </w:p>
    <w:p w:rsidR="003A60F4" w:rsidRPr="00CB4D6E" w:rsidRDefault="003A60F4" w:rsidP="00CB4D6E">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рассмотрение вопросов организации дополнительных образовательных</w:t>
      </w:r>
      <w:r w:rsidR="00CB4D6E">
        <w:rPr>
          <w:rFonts w:ascii="Times New Roman" w:eastAsia="Times New Roman" w:hAnsi="Times New Roman" w:cs="Times New Roman"/>
          <w:color w:val="000000"/>
          <w:sz w:val="26"/>
          <w:szCs w:val="26"/>
          <w:lang w:eastAsia="ru-RU" w:bidi="ru-RU"/>
        </w:rPr>
        <w:t xml:space="preserve"> </w:t>
      </w:r>
      <w:r w:rsidRPr="00CB4D6E">
        <w:rPr>
          <w:rFonts w:ascii="Times New Roman" w:eastAsia="Times New Roman" w:hAnsi="Times New Roman" w:cs="Times New Roman"/>
          <w:color w:val="000000"/>
          <w:sz w:val="26"/>
          <w:szCs w:val="26"/>
          <w:lang w:eastAsia="ru-RU" w:bidi="ru-RU"/>
        </w:rPr>
        <w:t>услуг;</w:t>
      </w:r>
    </w:p>
    <w:p w:rsidR="003A60F4" w:rsidRPr="003A60F4" w:rsidRDefault="003A60F4" w:rsidP="003A60F4">
      <w:pPr>
        <w:widowControl w:val="0"/>
        <w:numPr>
          <w:ilvl w:val="0"/>
          <w:numId w:val="3"/>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организация применения авторских программ и методов обучения и воспитания в пределах реализуемой образовательной программы;</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-рассмотрение вопросов повышения профессионального уровня педагогических работников Детского сада;</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-координация работы педагогических работников с родителями (законными</w:t>
      </w:r>
      <w:r w:rsidR="00CB4D6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представителями) воспитанников.</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Порядок работы педагогического совета определяется положением о педагогическом совете, принимаемым педагогическим советом и утверждаемым приказом заведующего</w:t>
      </w:r>
      <w:r w:rsidR="00CB4D6E">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Детским садом.</w:t>
      </w:r>
    </w:p>
    <w:p w:rsidR="003A60F4" w:rsidRPr="003A60F4" w:rsidRDefault="003A60F4" w:rsidP="00CB4D6E">
      <w:pPr>
        <w:widowControl w:val="0"/>
        <w:numPr>
          <w:ilvl w:val="1"/>
          <w:numId w:val="1"/>
        </w:numPr>
        <w:tabs>
          <w:tab w:val="left" w:pos="587"/>
        </w:tabs>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 целях учета мнения родителей (законных представителей) воспитанников и работников по вопросам управления Детским садом и при принятии Детским садом локальных нормативных актов, затрагивающих права и законные интересы воспитанников и работников, по инициативе родителей (законных представителей) воспитанников и работников в Детском саду:</w:t>
      </w:r>
    </w:p>
    <w:p w:rsidR="003A60F4" w:rsidRPr="003A60F4" w:rsidRDefault="003A60F4" w:rsidP="003A60F4">
      <w:pPr>
        <w:widowControl w:val="0"/>
        <w:numPr>
          <w:ilvl w:val="0"/>
          <w:numId w:val="4"/>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создаётся Совет родителей (законных представителей) воспитанников (далее - Совет родителей);</w:t>
      </w:r>
    </w:p>
    <w:p w:rsidR="003A60F4" w:rsidRPr="003A60F4" w:rsidRDefault="003A60F4" w:rsidP="003A60F4">
      <w:pPr>
        <w:widowControl w:val="0"/>
        <w:numPr>
          <w:ilvl w:val="0"/>
          <w:numId w:val="4"/>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действует профессиональный союз работников Детского сада.</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Порядок деятельности Совета родителей определяется положением о Совете родителей.</w:t>
      </w:r>
    </w:p>
    <w:p w:rsidR="003A60F4" w:rsidRPr="003A60F4" w:rsidRDefault="003A60F4" w:rsidP="003A60F4">
      <w:pPr>
        <w:widowControl w:val="0"/>
        <w:numPr>
          <w:ilvl w:val="1"/>
          <w:numId w:val="1"/>
        </w:numPr>
        <w:tabs>
          <w:tab w:val="left" w:pos="1590"/>
        </w:tabs>
        <w:spacing w:after="949"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персонала закреплен в соответствии с Федеральным законом от 29.12.2012 № 273-ФЗ «Об образовании в РФ», Трудовым кодексом Российской Федерации в Правилах внутреннего трудового распорядка, должностных инструкциях и трудовых договорах с работниками.</w:t>
      </w:r>
    </w:p>
    <w:p w:rsidR="003A60F4" w:rsidRPr="003A60F4" w:rsidRDefault="003A60F4" w:rsidP="003A60F4">
      <w:pPr>
        <w:keepNext/>
        <w:keepLines/>
        <w:widowControl w:val="0"/>
        <w:numPr>
          <w:ilvl w:val="0"/>
          <w:numId w:val="1"/>
        </w:numPr>
        <w:tabs>
          <w:tab w:val="left" w:pos="3414"/>
        </w:tabs>
        <w:spacing w:after="308" w:line="260" w:lineRule="exact"/>
        <w:jc w:val="both"/>
        <w:outlineLvl w:val="0"/>
        <w:rPr>
          <w:rFonts w:ascii="Times New Roman" w:eastAsia="Times New Roman" w:hAnsi="Times New Roman" w:cs="Times New Roman"/>
          <w:b/>
          <w:bCs/>
          <w:color w:val="000000"/>
          <w:sz w:val="26"/>
          <w:szCs w:val="26"/>
          <w:lang w:eastAsia="ru-RU" w:bidi="ru-RU"/>
        </w:rPr>
      </w:pPr>
      <w:bookmarkStart w:id="3" w:name="bookmark4"/>
      <w:r w:rsidRPr="003A60F4">
        <w:rPr>
          <w:rFonts w:ascii="Times New Roman" w:eastAsia="Times New Roman" w:hAnsi="Times New Roman" w:cs="Times New Roman"/>
          <w:b/>
          <w:bCs/>
          <w:color w:val="000000"/>
          <w:sz w:val="26"/>
          <w:szCs w:val="26"/>
          <w:lang w:eastAsia="ru-RU" w:bidi="ru-RU"/>
        </w:rPr>
        <w:t>ИМУЩЕСТВО ДЕТСКОГО САДА</w:t>
      </w:r>
      <w:bookmarkEnd w:id="3"/>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Имущество Детского сада находится в собственности муниципального образования «Рославльский район» Смоленской области.</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Объекты собственности, закрепленные Учредителем за Детским садом, находятся в оперативном управлении Детского сада.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Источниками формирования имущества Детского сада в денежной и иных формах являются:</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-имущество, закрепленное или переданное Детскому саду Учредителем;</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-средства, полученные из бюджета муниципального образования «Рославльский район» Смоленской области;</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-средства, полученные от родителей (законных представителей) за присмотр и уход за ребенком в Детском саду (родительская плата);</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-средства, полученные от добровольных пожертвований физических и (или) юридических лиц;</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-другие источники в соответствии с действующим законодательством Российской Федерации.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без согласия Учредителя не вправе распоряжаться особо ценным движимым имуществом, закрепленным за ним Учредителем или приобретенным Детским садом за счет средств, выделенных ему Учредителем на приобретение такого имущества, а также недвижимым имуществом.</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Остальным имуществом, находящимся у него на праве оперативного управления, Детский сад вправе распоряжаться самостоятельно, если иное не установлено действующим законодательством Российской Федерации.</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Под особо ценным движимым имуществом понимается движимое имущество, без которого осуществление Детским садом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Крупная сделка может быть совершена Детским садом только с предварительного согласия Учредителя.</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осуществляющейся или предполагаемой сделки, сделка должна быть одобрена Учредителем.</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 от 29.12.2012 № 273-ФЗ «Об образовании в Российской Федерации».</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Муниципальное задание на оказание муниципальных услуг для Детского сада в соответствии с предусмотренным настоящим Уставом основным видом деятельности формирует и утверждает Учредитель (уполномоченный им орган).</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Детский сад не вправе отказаться от выполнения муниципального задания.</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Финансовое обеспечение выполнения муниципального задания Детским садом осуществляется в виде субсидий из бюджета муниципального образования «Рославльский район» Смоленской области.</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lastRenderedPageBreak/>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A60F4" w:rsidRPr="003A60F4" w:rsidRDefault="003A60F4" w:rsidP="003A60F4">
      <w:pPr>
        <w:widowControl w:val="0"/>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В случае сдачи в аренду с согласия Учредителя недвижимого имущества или особо ценного движимого имущества, закрепленного за Детским садом Учредителем или приобретенного Детским садом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w:t>
      </w:r>
      <w:proofErr w:type="gramStart"/>
      <w:r w:rsidRPr="003A60F4">
        <w:rPr>
          <w:rFonts w:ascii="Times New Roman" w:eastAsia="Times New Roman" w:hAnsi="Times New Roman" w:cs="Times New Roman"/>
          <w:color w:val="000000"/>
          <w:sz w:val="26"/>
          <w:szCs w:val="26"/>
          <w:lang w:eastAsia="ru-RU" w:bidi="ru-RU"/>
        </w:rPr>
        <w:t xml:space="preserve">Детский сад осуществляет операции с поступающими ему в соответствии с законодательством Российской Федерации средствами через лицевые счета, открываемые в финансовом органе Администрации муниципального образования «Рославльский район» Смоленской области в порядке, установленном </w:t>
      </w:r>
      <w:proofErr w:type="spellStart"/>
      <w:r w:rsidRPr="003A60F4">
        <w:rPr>
          <w:rFonts w:ascii="Times New Roman" w:eastAsia="Times New Roman" w:hAnsi="Times New Roman" w:cs="Times New Roman"/>
          <w:color w:val="000000"/>
          <w:sz w:val="26"/>
          <w:szCs w:val="26"/>
          <w:lang w:eastAsia="ru-RU" w:bidi="ru-RU"/>
        </w:rPr>
        <w:t>действующимз</w:t>
      </w:r>
      <w:proofErr w:type="spellEnd"/>
      <w:r w:rsidR="00E36147">
        <w:rPr>
          <w:rFonts w:ascii="Times New Roman" w:eastAsia="Times New Roman" w:hAnsi="Times New Roman" w:cs="Times New Roman"/>
          <w:color w:val="000000"/>
          <w:sz w:val="26"/>
          <w:szCs w:val="26"/>
          <w:lang w:eastAsia="ru-RU" w:bidi="ru-RU"/>
        </w:rPr>
        <w:t xml:space="preserve"> </w:t>
      </w:r>
      <w:proofErr w:type="spellStart"/>
      <w:r w:rsidRPr="003A60F4">
        <w:rPr>
          <w:rFonts w:ascii="Times New Roman" w:eastAsia="Times New Roman" w:hAnsi="Times New Roman" w:cs="Times New Roman"/>
          <w:color w:val="000000"/>
          <w:sz w:val="26"/>
          <w:szCs w:val="26"/>
          <w:lang w:eastAsia="ru-RU" w:bidi="ru-RU"/>
        </w:rPr>
        <w:t>аконодательством</w:t>
      </w:r>
      <w:proofErr w:type="spellEnd"/>
      <w:r w:rsidRPr="003A60F4">
        <w:rPr>
          <w:rFonts w:ascii="Times New Roman" w:eastAsia="Times New Roman" w:hAnsi="Times New Roman" w:cs="Times New Roman"/>
          <w:color w:val="000000"/>
          <w:sz w:val="26"/>
          <w:szCs w:val="26"/>
          <w:lang w:eastAsia="ru-RU" w:bidi="ru-RU"/>
        </w:rPr>
        <w:t xml:space="preserve"> Российской Федерации (за исключением случаев, установленных федеральным законодательством).</w:t>
      </w:r>
      <w:proofErr w:type="gramEnd"/>
    </w:p>
    <w:p w:rsidR="003A60F4" w:rsidRPr="003A60F4" w:rsidRDefault="003A60F4" w:rsidP="003A60F4">
      <w:pPr>
        <w:widowControl w:val="0"/>
        <w:numPr>
          <w:ilvl w:val="1"/>
          <w:numId w:val="1"/>
        </w:numPr>
        <w:spacing w:after="0" w:line="322" w:lineRule="exact"/>
        <w:ind w:firstLine="70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Детский сад самостоятельно распоряжается имеющимися денежными средствами.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отвечает </w:t>
      </w:r>
      <w:proofErr w:type="gramStart"/>
      <w:r w:rsidRPr="003A60F4">
        <w:rPr>
          <w:rFonts w:ascii="Times New Roman" w:eastAsia="Times New Roman" w:hAnsi="Times New Roman" w:cs="Times New Roman"/>
          <w:color w:val="000000"/>
          <w:sz w:val="26"/>
          <w:szCs w:val="26"/>
          <w:lang w:eastAsia="ru-RU" w:bidi="ru-RU"/>
        </w:rPr>
        <w:t>по</w:t>
      </w:r>
      <w:proofErr w:type="gramEnd"/>
      <w:r w:rsidR="00E36147">
        <w:rPr>
          <w:rFonts w:ascii="Times New Roman" w:eastAsia="Times New Roman" w:hAnsi="Times New Roman" w:cs="Times New Roman"/>
          <w:color w:val="000000"/>
          <w:sz w:val="26"/>
          <w:szCs w:val="26"/>
          <w:lang w:eastAsia="ru-RU" w:bidi="ru-RU"/>
        </w:rPr>
        <w:t xml:space="preserve"> </w:t>
      </w:r>
      <w:proofErr w:type="gramStart"/>
      <w:r w:rsidRPr="003A60F4">
        <w:rPr>
          <w:rFonts w:ascii="Times New Roman" w:eastAsia="Times New Roman" w:hAnsi="Times New Roman" w:cs="Times New Roman"/>
          <w:color w:val="000000"/>
          <w:sz w:val="26"/>
          <w:szCs w:val="26"/>
          <w:lang w:eastAsia="ru-RU" w:bidi="ru-RU"/>
        </w:rPr>
        <w:t>своим</w:t>
      </w:r>
      <w:proofErr w:type="gramEnd"/>
      <w:r w:rsidRPr="003A60F4">
        <w:rPr>
          <w:rFonts w:ascii="Times New Roman" w:eastAsia="Times New Roman" w:hAnsi="Times New Roman" w:cs="Times New Roman"/>
          <w:color w:val="000000"/>
          <w:sz w:val="26"/>
          <w:szCs w:val="26"/>
          <w:lang w:eastAsia="ru-RU" w:bidi="ru-RU"/>
        </w:rPr>
        <w:t xml:space="preserve"> обязательствам всем находящимся у него на праве оперативного управления имуществом, закрепленным за Детским садом</w:t>
      </w:r>
      <w:r w:rsidR="00E36147">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собственником, за исключением особо ценного движимого имущества, закрепленного за Детским садом</w:t>
      </w:r>
      <w:r w:rsidR="00E36147">
        <w:rPr>
          <w:rFonts w:ascii="Times New Roman" w:eastAsia="Times New Roman" w:hAnsi="Times New Roman" w:cs="Times New Roman"/>
          <w:color w:val="000000"/>
          <w:sz w:val="26"/>
          <w:szCs w:val="26"/>
          <w:lang w:eastAsia="ru-RU" w:bidi="ru-RU"/>
        </w:rPr>
        <w:t xml:space="preserve"> </w:t>
      </w:r>
      <w:r w:rsidRPr="003A60F4">
        <w:rPr>
          <w:rFonts w:ascii="Times New Roman" w:eastAsia="Times New Roman" w:hAnsi="Times New Roman" w:cs="Times New Roman"/>
          <w:color w:val="000000"/>
          <w:sz w:val="26"/>
          <w:szCs w:val="26"/>
          <w:lang w:eastAsia="ru-RU" w:bidi="ru-RU"/>
        </w:rPr>
        <w:t>собственником или приобретенного Детским садом за счет выделенных собственником средств, а также недвижимого имущества. Собственник не несет ответственности по обязательствам Детского сада.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Собственник имущества вправе изъять излишнее, неиспользуемое или используемое не по назначению имущество, закрепленное им за Детским садом либо приобретенное Детским садом за счет средств, выделенных ему собственником на приобретение этого имущества. Имуществом, изъятым у Детского сада, собственник этого имущества вправе распорядиться по своему усмотрению.</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Детский сад не вправе совершать сделки,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из бюджета муниципального образования «Рославльский район» Смоленской области, если иное не установлено действующим законодательством Российской Федерации.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ведет бухгалтерский (бюджетный), налоговый и статистический учет в соответствии с законодательством Российской Федерации, в установленном порядке составляет и представляет соответствующим органам отчетность, несет ответственность за ее достоверность.</w:t>
      </w:r>
    </w:p>
    <w:p w:rsidR="003A60F4" w:rsidRPr="003A60F4" w:rsidRDefault="003A60F4" w:rsidP="003A60F4">
      <w:pPr>
        <w:widowControl w:val="0"/>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Учет осуществляется муниципальным казенным учреждением «Централизованная бухгалтерия муниципальных учреждений образования муниципального образования «Рославльский район» Смоленской области» на основании договора на ведение </w:t>
      </w:r>
      <w:r w:rsidRPr="003A60F4">
        <w:rPr>
          <w:rFonts w:ascii="Times New Roman" w:eastAsia="Times New Roman" w:hAnsi="Times New Roman" w:cs="Times New Roman"/>
          <w:color w:val="000000"/>
          <w:sz w:val="26"/>
          <w:szCs w:val="26"/>
          <w:lang w:eastAsia="ru-RU" w:bidi="ru-RU"/>
        </w:rPr>
        <w:lastRenderedPageBreak/>
        <w:t>бухгалтерского учета.</w:t>
      </w:r>
    </w:p>
    <w:p w:rsidR="003A60F4" w:rsidRPr="003A60F4" w:rsidRDefault="003A60F4" w:rsidP="003A60F4">
      <w:pPr>
        <w:widowControl w:val="0"/>
        <w:numPr>
          <w:ilvl w:val="1"/>
          <w:numId w:val="1"/>
        </w:numPr>
        <w:spacing w:after="349"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При ликвидации Детского сада его имущество, оставшееся после удовлетворения требований кредиторов, направляется на цели развития образования му</w:t>
      </w:r>
      <w:r w:rsidRPr="00E36147">
        <w:rPr>
          <w:rFonts w:ascii="Times New Roman" w:eastAsia="Times New Roman" w:hAnsi="Times New Roman" w:cs="Times New Roman"/>
          <w:color w:val="000000"/>
          <w:sz w:val="26"/>
          <w:szCs w:val="26"/>
          <w:lang w:eastAsia="ru-RU" w:bidi="ru-RU"/>
        </w:rPr>
        <w:t>ницип</w:t>
      </w:r>
      <w:r w:rsidRPr="003A60F4">
        <w:rPr>
          <w:rFonts w:ascii="Times New Roman" w:eastAsia="Times New Roman" w:hAnsi="Times New Roman" w:cs="Times New Roman"/>
          <w:color w:val="000000"/>
          <w:sz w:val="26"/>
          <w:szCs w:val="26"/>
          <w:lang w:eastAsia="ru-RU" w:bidi="ru-RU"/>
        </w:rPr>
        <w:t>ального образования «Рославльский район» Смоленской области.</w:t>
      </w:r>
    </w:p>
    <w:p w:rsidR="003A60F4" w:rsidRPr="003A60F4" w:rsidRDefault="003A60F4" w:rsidP="003A60F4">
      <w:pPr>
        <w:keepNext/>
        <w:keepLines/>
        <w:widowControl w:val="0"/>
        <w:numPr>
          <w:ilvl w:val="0"/>
          <w:numId w:val="1"/>
        </w:numPr>
        <w:tabs>
          <w:tab w:val="left" w:pos="1342"/>
        </w:tabs>
        <w:spacing w:after="0" w:line="260" w:lineRule="exact"/>
        <w:jc w:val="both"/>
        <w:outlineLvl w:val="0"/>
        <w:rPr>
          <w:rFonts w:ascii="Times New Roman" w:eastAsia="Times New Roman" w:hAnsi="Times New Roman" w:cs="Times New Roman"/>
          <w:b/>
          <w:bCs/>
          <w:color w:val="000000"/>
          <w:sz w:val="26"/>
          <w:szCs w:val="26"/>
          <w:lang w:eastAsia="ru-RU" w:bidi="ru-RU"/>
        </w:rPr>
      </w:pPr>
      <w:bookmarkStart w:id="4" w:name="bookmark5"/>
      <w:r w:rsidRPr="003A60F4">
        <w:rPr>
          <w:rFonts w:ascii="Times New Roman" w:eastAsia="Times New Roman" w:hAnsi="Times New Roman" w:cs="Times New Roman"/>
          <w:b/>
          <w:bCs/>
          <w:color w:val="000000"/>
          <w:sz w:val="26"/>
          <w:szCs w:val="26"/>
          <w:lang w:eastAsia="ru-RU" w:bidi="ru-RU"/>
        </w:rPr>
        <w:t>ПОРЯДОК ПРИНЯТИЯ ЛОКАЛЬНЫХ НОРМАТИВНЫХ АКТОВ</w:t>
      </w:r>
      <w:bookmarkEnd w:id="4"/>
    </w:p>
    <w:p w:rsidR="003A60F4" w:rsidRPr="003A60F4" w:rsidRDefault="003A60F4" w:rsidP="003A60F4">
      <w:pPr>
        <w:keepNext/>
        <w:keepLines/>
        <w:widowControl w:val="0"/>
        <w:spacing w:after="183" w:line="260" w:lineRule="exact"/>
        <w:jc w:val="center"/>
        <w:outlineLvl w:val="0"/>
        <w:rPr>
          <w:rFonts w:ascii="Times New Roman" w:eastAsia="Times New Roman" w:hAnsi="Times New Roman" w:cs="Times New Roman"/>
          <w:b/>
          <w:bCs/>
          <w:color w:val="000000"/>
          <w:sz w:val="26"/>
          <w:szCs w:val="26"/>
          <w:lang w:eastAsia="ru-RU" w:bidi="ru-RU"/>
        </w:rPr>
      </w:pPr>
      <w:bookmarkStart w:id="5" w:name="bookmark6"/>
      <w:r w:rsidRPr="003A60F4">
        <w:rPr>
          <w:rFonts w:ascii="Times New Roman" w:eastAsia="Times New Roman" w:hAnsi="Times New Roman" w:cs="Times New Roman"/>
          <w:b/>
          <w:bCs/>
          <w:color w:val="000000"/>
          <w:sz w:val="26"/>
          <w:szCs w:val="26"/>
          <w:lang w:eastAsia="ru-RU" w:bidi="ru-RU"/>
        </w:rPr>
        <w:t>ДЕТСКОГО САДА</w:t>
      </w:r>
      <w:bookmarkEnd w:id="5"/>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Детский сад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Локальные нормативные акты Детского сада утверждаются приказом заведующего Детским садом.</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При принятии локальных нормативных актов, затрагивающих права воспитанников и работников Детского сада,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 Детского сада (при наличии таких представительных органов).</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Детского сада.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Заведующий Детским садом перед принятием решения направляет проект локального нормативного акта, затрагивающего права и законные интересы воспитанников и работников Детского сада, и обоснование по нему в Совет родителей,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работников Детского сада.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Проекты локальных нормативных актов, затрагивающих права и законные интересы воспитанников и работников, в целях их обсуждения участниками образовательных отношений (далее - общественное обсуждение) должны быть размещены на сайте Детского сада в течение пяти рабочих дней.</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родителей, выборный орган первичной профсоюзной организации в течение периода, указанного в пункте 6.6.</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Совет родителей, выборный орган первичной профсоюзной организации не позднее пяти рабочих дней со дня получения проекта локального нормативного акта направляет заведующему Детским садом 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3A60F4" w:rsidRPr="003A60F4" w:rsidRDefault="003A60F4" w:rsidP="003A60F4">
      <w:pPr>
        <w:widowControl w:val="0"/>
        <w:numPr>
          <w:ilvl w:val="1"/>
          <w:numId w:val="1"/>
        </w:numPr>
        <w:spacing w:after="0" w:line="322" w:lineRule="exact"/>
        <w:ind w:firstLine="720"/>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В случае, если мотивированное мнение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Детским садом может согласиться с ним либо обязан в течение трех рабочих дней после </w:t>
      </w:r>
      <w:r w:rsidRPr="003A60F4">
        <w:rPr>
          <w:rFonts w:ascii="Times New Roman" w:eastAsia="Times New Roman" w:hAnsi="Times New Roman" w:cs="Times New Roman"/>
          <w:color w:val="000000"/>
          <w:sz w:val="26"/>
          <w:szCs w:val="26"/>
          <w:lang w:eastAsia="ru-RU" w:bidi="ru-RU"/>
        </w:rPr>
        <w:lastRenderedPageBreak/>
        <w:t>получения мотивированного мнения провести дополнительные консультации с Советом родителей, выборным органом первичной профсоюзной организации в целях достижения взаимоприемлемого решения.</w:t>
      </w:r>
    </w:p>
    <w:p w:rsidR="003A60F4" w:rsidRPr="003A60F4" w:rsidRDefault="00FF65EC" w:rsidP="00FF65EC">
      <w:pPr>
        <w:widowControl w:val="0"/>
        <w:tabs>
          <w:tab w:val="right" w:pos="10186"/>
        </w:tabs>
        <w:spacing w:after="0" w:line="322" w:lineRule="exact"/>
        <w:ind w:left="72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6.10. </w:t>
      </w:r>
      <w:r w:rsidR="003A60F4" w:rsidRPr="003A60F4">
        <w:rPr>
          <w:rFonts w:ascii="Times New Roman" w:eastAsia="Times New Roman" w:hAnsi="Times New Roman" w:cs="Times New Roman"/>
          <w:color w:val="000000"/>
          <w:sz w:val="26"/>
          <w:szCs w:val="26"/>
          <w:lang w:eastAsia="ru-RU" w:bidi="ru-RU"/>
        </w:rPr>
        <w:t xml:space="preserve">При </w:t>
      </w:r>
      <w:proofErr w:type="spellStart"/>
      <w:r w:rsidR="003A60F4" w:rsidRPr="003A60F4">
        <w:rPr>
          <w:rFonts w:ascii="Times New Roman" w:eastAsia="Times New Roman" w:hAnsi="Times New Roman" w:cs="Times New Roman"/>
          <w:color w:val="000000"/>
          <w:sz w:val="26"/>
          <w:szCs w:val="26"/>
          <w:lang w:eastAsia="ru-RU" w:bidi="ru-RU"/>
        </w:rPr>
        <w:t>недостижении</w:t>
      </w:r>
      <w:proofErr w:type="spellEnd"/>
      <w:r w:rsidR="003A60F4" w:rsidRPr="003A60F4">
        <w:rPr>
          <w:rFonts w:ascii="Times New Roman" w:eastAsia="Times New Roman" w:hAnsi="Times New Roman" w:cs="Times New Roman"/>
          <w:color w:val="000000"/>
          <w:sz w:val="26"/>
          <w:szCs w:val="26"/>
          <w:lang w:eastAsia="ru-RU" w:bidi="ru-RU"/>
        </w:rPr>
        <w:t xml:space="preserve"> согласия, возникшие разногласия оформляются протоколом, после чего заведующий</w:t>
      </w:r>
      <w:r w:rsidR="003A60F4" w:rsidRPr="003A60F4">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 xml:space="preserve"> </w:t>
      </w:r>
      <w:r w:rsidR="003A60F4" w:rsidRPr="003A60F4">
        <w:rPr>
          <w:rFonts w:ascii="Times New Roman" w:eastAsia="Times New Roman" w:hAnsi="Times New Roman" w:cs="Times New Roman"/>
          <w:color w:val="000000"/>
          <w:sz w:val="26"/>
          <w:szCs w:val="26"/>
          <w:lang w:eastAsia="ru-RU" w:bidi="ru-RU"/>
        </w:rPr>
        <w:t>Детским садом имеет право принять локальный нормативный акт.</w:t>
      </w:r>
    </w:p>
    <w:p w:rsidR="003A60F4" w:rsidRPr="00FF65EC" w:rsidRDefault="003A60F4" w:rsidP="00FF65EC">
      <w:pPr>
        <w:pStyle w:val="a5"/>
        <w:widowControl w:val="0"/>
        <w:numPr>
          <w:ilvl w:val="1"/>
          <w:numId w:val="5"/>
        </w:numPr>
        <w:spacing w:after="0" w:line="322" w:lineRule="exact"/>
        <w:jc w:val="both"/>
        <w:rPr>
          <w:rFonts w:ascii="Times New Roman" w:eastAsia="Times New Roman" w:hAnsi="Times New Roman" w:cs="Times New Roman"/>
          <w:color w:val="000000"/>
          <w:sz w:val="26"/>
          <w:szCs w:val="26"/>
          <w:lang w:eastAsia="ru-RU" w:bidi="ru-RU"/>
        </w:rPr>
      </w:pPr>
      <w:r w:rsidRPr="00FF65EC">
        <w:rPr>
          <w:rFonts w:ascii="Times New Roman" w:eastAsia="Times New Roman" w:hAnsi="Times New Roman" w:cs="Times New Roman"/>
          <w:color w:val="000000"/>
          <w:sz w:val="26"/>
          <w:szCs w:val="26"/>
          <w:lang w:eastAsia="ru-RU" w:bidi="ru-RU"/>
        </w:rPr>
        <w:t xml:space="preserve">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3A60F4" w:rsidRPr="003A60F4" w:rsidRDefault="003A60F4" w:rsidP="00FF65EC">
      <w:pPr>
        <w:widowControl w:val="0"/>
        <w:numPr>
          <w:ilvl w:val="1"/>
          <w:numId w:val="5"/>
        </w:numPr>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Локальный нормативный акт, по которому не было достигнуто согласие с Советом родителей, может быть обжалован в Комитет образования Администрации муниципального образования «Рославльский район» Смоленской области.</w:t>
      </w:r>
    </w:p>
    <w:p w:rsidR="003A60F4" w:rsidRPr="00FF65EC" w:rsidRDefault="003A60F4" w:rsidP="00FF65EC">
      <w:pPr>
        <w:widowControl w:val="0"/>
        <w:numPr>
          <w:ilvl w:val="1"/>
          <w:numId w:val="5"/>
        </w:numPr>
        <w:spacing w:after="0" w:line="322" w:lineRule="exact"/>
        <w:jc w:val="both"/>
        <w:rPr>
          <w:rFonts w:ascii="Times New Roman" w:eastAsia="Times New Roman" w:hAnsi="Times New Roman" w:cs="Times New Roman"/>
          <w:color w:val="000000"/>
          <w:sz w:val="26"/>
          <w:szCs w:val="26"/>
          <w:lang w:eastAsia="ru-RU" w:bidi="ru-RU"/>
        </w:rPr>
      </w:pPr>
      <w:r w:rsidRPr="003A60F4">
        <w:rPr>
          <w:rFonts w:ascii="Times New Roman" w:eastAsia="Times New Roman" w:hAnsi="Times New Roman" w:cs="Times New Roman"/>
          <w:color w:val="000000"/>
          <w:sz w:val="26"/>
          <w:szCs w:val="26"/>
          <w:lang w:eastAsia="ru-RU" w:bidi="ru-RU"/>
        </w:rPr>
        <w:t xml:space="preserve">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w:t>
      </w:r>
      <w:r w:rsidR="00FF65EC">
        <w:rPr>
          <w:rFonts w:ascii="Times New Roman" w:eastAsia="Times New Roman" w:hAnsi="Times New Roman" w:cs="Times New Roman"/>
          <w:color w:val="000000"/>
          <w:sz w:val="26"/>
          <w:szCs w:val="26"/>
          <w:lang w:eastAsia="ru-RU" w:bidi="ru-RU"/>
        </w:rPr>
        <w:t xml:space="preserve"> </w:t>
      </w:r>
      <w:bookmarkStart w:id="6" w:name="_GoBack"/>
      <w:bookmarkEnd w:id="6"/>
      <w:r w:rsidRPr="00FF65EC">
        <w:rPr>
          <w:rFonts w:ascii="Times New Roman" w:eastAsia="Times New Roman" w:hAnsi="Times New Roman" w:cs="Times New Roman"/>
          <w:color w:val="000000"/>
          <w:sz w:val="26"/>
          <w:szCs w:val="26"/>
          <w:lang w:eastAsia="ru-RU" w:bidi="ru-RU"/>
        </w:rPr>
        <w:t>принятые с нарушением установленного порядка, не применяются и подлежат отмене Детского сада.</w:t>
      </w:r>
    </w:p>
    <w:p w:rsidR="003A60F4" w:rsidRDefault="003A60F4" w:rsidP="003A60F4"/>
    <w:p w:rsidR="008E3F17" w:rsidRDefault="008E3F17" w:rsidP="003A60F4"/>
    <w:p w:rsidR="008E3F17" w:rsidRDefault="008E3F17" w:rsidP="003A60F4"/>
    <w:p w:rsidR="008E3F17" w:rsidRDefault="008E3F17" w:rsidP="003A60F4">
      <w:r>
        <w:rPr>
          <w:noProof/>
          <w:lang w:eastAsia="ru-RU"/>
        </w:rPr>
        <w:lastRenderedPageBreak/>
        <w:drawing>
          <wp:inline distT="0" distB="0" distL="0" distR="0">
            <wp:extent cx="5940425" cy="8401886"/>
            <wp:effectExtent l="0" t="0" r="3175" b="0"/>
            <wp:docPr id="2" name="Рисунок 2" descr="F:\НУЖНЫЕ ДОКУМЕНТЫ НА САЙТ\Устав\im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УЖНЫЕ ДОКУМЕНТЫ НА САЙТ\Устав\img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sectPr w:rsidR="008E3F17" w:rsidSect="003A60F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CE0"/>
    <w:multiLevelType w:val="multilevel"/>
    <w:tmpl w:val="DDD26642"/>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07A73"/>
    <w:multiLevelType w:val="multilevel"/>
    <w:tmpl w:val="A1CCA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1021A"/>
    <w:multiLevelType w:val="multilevel"/>
    <w:tmpl w:val="B600C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F255C9"/>
    <w:multiLevelType w:val="multilevel"/>
    <w:tmpl w:val="9088313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3734EF5"/>
    <w:multiLevelType w:val="multilevel"/>
    <w:tmpl w:val="B7CA3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71"/>
    <w:rsid w:val="003833D3"/>
    <w:rsid w:val="003A60F4"/>
    <w:rsid w:val="00413924"/>
    <w:rsid w:val="004F0CAE"/>
    <w:rsid w:val="00513025"/>
    <w:rsid w:val="00557A77"/>
    <w:rsid w:val="00613D0A"/>
    <w:rsid w:val="00834179"/>
    <w:rsid w:val="008E3F17"/>
    <w:rsid w:val="0097110A"/>
    <w:rsid w:val="00B23421"/>
    <w:rsid w:val="00CB4D6E"/>
    <w:rsid w:val="00E356C0"/>
    <w:rsid w:val="00E36147"/>
    <w:rsid w:val="00EB165A"/>
    <w:rsid w:val="00F64989"/>
    <w:rsid w:val="00FA0C71"/>
    <w:rsid w:val="00FF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C71"/>
    <w:rPr>
      <w:rFonts w:ascii="Tahoma" w:hAnsi="Tahoma" w:cs="Tahoma"/>
      <w:sz w:val="16"/>
      <w:szCs w:val="16"/>
    </w:rPr>
  </w:style>
  <w:style w:type="paragraph" w:styleId="a5">
    <w:name w:val="List Paragraph"/>
    <w:basedOn w:val="a"/>
    <w:uiPriority w:val="34"/>
    <w:qFormat/>
    <w:rsid w:val="00F64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C71"/>
    <w:rPr>
      <w:rFonts w:ascii="Tahoma" w:hAnsi="Tahoma" w:cs="Tahoma"/>
      <w:sz w:val="16"/>
      <w:szCs w:val="16"/>
    </w:rPr>
  </w:style>
  <w:style w:type="paragraph" w:styleId="a5">
    <w:name w:val="List Paragraph"/>
    <w:basedOn w:val="a"/>
    <w:uiPriority w:val="34"/>
    <w:qFormat/>
    <w:rsid w:val="00F6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Росинка</cp:lastModifiedBy>
  <cp:revision>15</cp:revision>
  <dcterms:created xsi:type="dcterms:W3CDTF">2018-06-15T06:26:00Z</dcterms:created>
  <dcterms:modified xsi:type="dcterms:W3CDTF">2018-09-18T08:01:00Z</dcterms:modified>
</cp:coreProperties>
</file>